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1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1580" cy="10691604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1580" cy="106916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7236459</wp:posOffset>
            </wp:positionH>
            <wp:positionV relativeFrom="page">
              <wp:posOffset>63500</wp:posOffset>
            </wp:positionV>
            <wp:extent cx="295910" cy="10406863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" cy="1040686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940" w:after="0"/>
        <w:ind w:left="0" w:right="432" w:firstLine="0"/>
        <w:jc w:val="left"/>
      </w:pPr>
      <w:r>
        <w:rPr>
          <w:spacing w:val="-10"/>
          <w:rFonts w:ascii="Times" w:hAnsi="Times" w:eastAsia="Times"/>
          <w:b/>
          <w:color w:val="000000"/>
          <w:sz w:val="23"/>
        </w:rPr>
        <w:t xml:space="preserve">Meritíssimo Juízo do ___ Juizado Especial Cível da Comarca de Barueri </w:t>
      </w:r>
      <w:r>
        <w:rPr>
          <w:spacing w:val="-10"/>
          <w:rFonts w:ascii="TimesNewRoman,Bold" w:hAnsi="TimesNewRoman,Bold" w:eastAsia="TimesNewRoman,Bold"/>
          <w:b/>
          <w:color w:val="000000"/>
          <w:sz w:val="23"/>
        </w:rPr>
        <w:t>–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 1ª Regional da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Grande São Paulo </w:t>
      </w:r>
      <w:r>
        <w:rPr>
          <w:spacing w:val="-10"/>
          <w:rFonts w:ascii="TimesNewRoman,Bold" w:hAnsi="TimesNewRoman,Bold" w:eastAsia="TimesNewRoman,Bold"/>
          <w:b/>
          <w:color w:val="000000"/>
          <w:sz w:val="23"/>
        </w:rPr>
        <w:t>–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 Estado de São Paulo </w:t>
      </w:r>
    </w:p>
    <w:p>
      <w:pPr>
        <w:autoSpaceDN w:val="0"/>
        <w:autoSpaceDE w:val="0"/>
        <w:widowControl/>
        <w:spacing w:line="254" w:lineRule="exact" w:before="4912" w:after="0"/>
        <w:ind w:left="0" w:right="514" w:firstLine="0"/>
        <w:jc w:val="right"/>
      </w:pPr>
      <w:r>
        <w:rPr>
          <w:spacing w:val="-10"/>
          <w:rFonts w:ascii="TimesNewRoman,BoldItalic" w:hAnsi="TimesNewRoman,BoldItalic" w:eastAsia="TimesNewRoman,BoldItalic"/>
          <w:b/>
          <w:i/>
          <w:color w:val="000000"/>
          <w:sz w:val="23"/>
        </w:rPr>
        <w:t>“Juízo 100% Digital” (Res. 345/2020 do CNJ)</w:t>
      </w:r>
    </w:p>
    <w:p>
      <w:pPr>
        <w:autoSpaceDN w:val="0"/>
        <w:autoSpaceDE w:val="0"/>
        <w:widowControl/>
        <w:spacing w:line="258" w:lineRule="exact" w:before="152" w:after="0"/>
        <w:ind w:left="0" w:right="458" w:firstLine="0"/>
        <w:jc w:val="right"/>
      </w:pPr>
      <w:r>
        <w:rPr>
          <w:spacing w:val="-10"/>
          <w:rFonts w:ascii="Times" w:hAnsi="Times" w:eastAsia="Times"/>
          <w:b/>
          <w:i/>
          <w:color w:val="000000"/>
          <w:sz w:val="23"/>
        </w:rPr>
        <w:t xml:space="preserve">REQUER-SE A DISPENSA DA AUDIÊNCIA DE CONCILIAÇÃO </w:t>
      </w:r>
    </w:p>
    <w:p>
      <w:pPr>
        <w:autoSpaceDN w:val="0"/>
        <w:autoSpaceDE w:val="0"/>
        <w:widowControl/>
        <w:spacing w:line="250" w:lineRule="exact" w:before="152" w:after="0"/>
        <w:ind w:left="0" w:right="458" w:firstLine="0"/>
        <w:jc w:val="right"/>
      </w:pPr>
      <w:r>
        <w:rPr>
          <w:spacing w:val="-10"/>
          <w:rFonts w:ascii="Times" w:hAnsi="Times" w:eastAsia="Times"/>
          <w:i/>
          <w:color w:val="000000"/>
          <w:sz w:val="23"/>
        </w:rPr>
        <w:t xml:space="preserve">(causídico à disposição no e-mail e telefone da procuração) </w:t>
      </w:r>
    </w:p>
    <w:p>
      <w:pPr>
        <w:autoSpaceDN w:val="0"/>
        <w:autoSpaceDE w:val="0"/>
        <w:widowControl/>
        <w:spacing w:line="264" w:lineRule="exact" w:before="962" w:after="0"/>
        <w:ind w:left="0" w:right="458" w:firstLine="1700"/>
        <w:jc w:val="both"/>
      </w:pPr>
      <w:r>
        <w:rPr>
          <w:spacing w:val="-10"/>
          <w:rFonts w:ascii="Times" w:hAnsi="Times" w:eastAsia="Times"/>
          <w:b/>
          <w:color w:val="000000"/>
          <w:sz w:val="23"/>
        </w:rPr>
        <w:t>JOSÉ EDUARDOALVES DE SOUZA</w:t>
      </w:r>
      <w:r>
        <w:rPr>
          <w:spacing w:val="-10"/>
          <w:rFonts w:ascii="Times" w:hAnsi="Times" w:eastAsia="Times"/>
          <w:color w:val="000000"/>
          <w:sz w:val="23"/>
        </w:rPr>
        <w:t xml:space="preserve">, brasileiro, casado, Piloto Privado de </w:t>
      </w:r>
      <w:r>
        <w:rPr>
          <w:spacing w:val="-10"/>
          <w:rFonts w:ascii="Times" w:hAnsi="Times" w:eastAsia="Times"/>
          <w:color w:val="000000"/>
          <w:sz w:val="23"/>
        </w:rPr>
        <w:t xml:space="preserve">Balão Livre, com registro no CPF nº 133.286.638-78, titular do RG nº 23889778 SSP/SP;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JOSEFA </w:t>
      </w:r>
      <w:r>
        <w:rPr>
          <w:spacing w:val="-10"/>
          <w:rFonts w:ascii="Times" w:hAnsi="Times" w:eastAsia="Times"/>
          <w:b/>
          <w:color w:val="000000"/>
          <w:sz w:val="23"/>
        </w:rPr>
        <w:t>MARIA DE MESSIAS SOUZA</w:t>
      </w:r>
      <w:r>
        <w:rPr>
          <w:spacing w:val="-10"/>
          <w:rFonts w:ascii="Times" w:hAnsi="Times" w:eastAsia="Times"/>
          <w:color w:val="000000"/>
          <w:sz w:val="23"/>
        </w:rPr>
        <w:t xml:space="preserve">, brasileira, casada, Pedagoga em Gestão de Pessoas, com registro </w:t>
      </w:r>
      <w:r>
        <w:rPr>
          <w:spacing w:val="-10"/>
          <w:rFonts w:ascii="Times" w:hAnsi="Times" w:eastAsia="Times"/>
          <w:color w:val="000000"/>
          <w:sz w:val="23"/>
        </w:rPr>
        <w:t xml:space="preserve">no CPF nº 030.258.624-59, titular do RG nº 39730984 SSP/SP, ambos residentes na Rua Maria </w:t>
      </w:r>
      <w:r>
        <w:rPr>
          <w:spacing w:val="-10"/>
          <w:rFonts w:ascii="Times" w:hAnsi="Times" w:eastAsia="Times"/>
          <w:color w:val="000000"/>
          <w:sz w:val="23"/>
        </w:rPr>
        <w:t xml:space="preserve">Fernanda, nº 429, bairro Jardim Graziela,  Barueri/SP, CEP: 06418-060, vem respeitosamente à </w:t>
      </w:r>
      <w:r>
        <w:rPr>
          <w:spacing w:val="-10"/>
          <w:rFonts w:ascii="Times" w:hAnsi="Times" w:eastAsia="Times"/>
          <w:color w:val="000000"/>
          <w:sz w:val="23"/>
        </w:rPr>
        <w:t xml:space="preserve">presença de Vossa Excelência, por intermédio de seu advogado que subscreve, propor </w:t>
      </w:r>
    </w:p>
    <w:p>
      <w:pPr>
        <w:autoSpaceDN w:val="0"/>
        <w:autoSpaceDE w:val="0"/>
        <w:widowControl/>
        <w:spacing w:line="264" w:lineRule="exact" w:before="558" w:after="0"/>
        <w:ind w:left="318" w:right="0" w:firstLine="0"/>
        <w:jc w:val="left"/>
      </w:pPr>
      <w:r>
        <w:rPr>
          <w:spacing w:val="-10"/>
          <w:rFonts w:ascii="Times" w:hAnsi="Times" w:eastAsia="Times"/>
          <w:b/>
          <w:color w:val="000000"/>
          <w:sz w:val="23"/>
        </w:rPr>
        <w:t xml:space="preserve">AÇÃO INDENIZATÓRIA POR FALHA NO SERVIÇO DE TRANSPORTE AÉREO </w:t>
      </w:r>
    </w:p>
    <w:p>
      <w:pPr>
        <w:autoSpaceDN w:val="0"/>
        <w:autoSpaceDE w:val="0"/>
        <w:widowControl/>
        <w:spacing w:line="264" w:lineRule="exact" w:before="546" w:after="0"/>
        <w:ind w:left="0" w:right="462" w:firstLine="1700"/>
        <w:jc w:val="both"/>
      </w:pPr>
      <w:r>
        <w:rPr>
          <w:spacing w:val="-10"/>
          <w:rFonts w:ascii="Times" w:hAnsi="Times" w:eastAsia="Times"/>
          <w:color w:val="000000"/>
          <w:sz w:val="23"/>
        </w:rPr>
        <w:t>em face de face de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 LATAM AIRLINES BRASIL</w:t>
      </w:r>
      <w:r>
        <w:rPr>
          <w:spacing w:val="-10"/>
          <w:rFonts w:ascii="Times" w:hAnsi="Times" w:eastAsia="Times"/>
          <w:color w:val="000000"/>
          <w:sz w:val="23"/>
        </w:rPr>
        <w:t xml:space="preserve">, pessoa jurídica de direito </w:t>
      </w:r>
      <w:r>
        <w:rPr>
          <w:spacing w:val="-10"/>
          <w:rFonts w:ascii="Times" w:hAnsi="Times" w:eastAsia="Times"/>
          <w:color w:val="000000"/>
          <w:sz w:val="23"/>
        </w:rPr>
        <w:t xml:space="preserve">privado, inscrita no CNPJ nº 02.012.862/0001-60, estabelecida na Rua Ática, nº 673, 6º andar, sala </w:t>
      </w:r>
      <w:r>
        <w:rPr>
          <w:spacing w:val="-10"/>
          <w:rFonts w:ascii="Times" w:hAnsi="Times" w:eastAsia="Times"/>
          <w:color w:val="000000"/>
          <w:sz w:val="23"/>
        </w:rPr>
        <w:t xml:space="preserve">62, bairro Jardim Brasil, CEP 04634-042, São Paulo/SP, e-mail: fiscal@tam.com.br, telefone: (11) </w:t>
      </w:r>
      <w:r>
        <w:rPr>
          <w:spacing w:val="-10"/>
          <w:rFonts w:ascii="Times" w:hAnsi="Times" w:eastAsia="Times"/>
          <w:color w:val="000000"/>
          <w:sz w:val="23"/>
        </w:rPr>
        <w:t xml:space="preserve">5035-7319, o que faz pelos motivos de fato e de direito a seguir expostos. </w:t>
      </w:r>
    </w:p>
    <w:p>
      <w:pPr>
        <w:autoSpaceDN w:val="0"/>
        <w:tabs>
          <w:tab w:pos="2268" w:val="left"/>
        </w:tabs>
        <w:autoSpaceDE w:val="0"/>
        <w:widowControl/>
        <w:spacing w:line="262" w:lineRule="exact" w:before="564" w:after="0"/>
        <w:ind w:left="1548" w:right="0" w:firstLine="0"/>
        <w:jc w:val="left"/>
      </w:pPr>
      <w:r>
        <w:rPr>
          <w:spacing w:val="-10"/>
          <w:rFonts w:ascii="Times" w:hAnsi="Times" w:eastAsia="Times"/>
          <w:b/>
          <w:color w:val="000000"/>
          <w:sz w:val="23"/>
        </w:rPr>
        <w:t xml:space="preserve">I. </w:t>
      </w:r>
      <w:r>
        <w:tab/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DOS FATOS </w:t>
      </w:r>
    </w:p>
    <w:p>
      <w:pPr>
        <w:autoSpaceDN w:val="0"/>
        <w:autoSpaceDE w:val="0"/>
        <w:widowControl/>
        <w:spacing w:line="264" w:lineRule="exact" w:before="140" w:after="0"/>
        <w:ind w:left="0" w:right="432" w:firstLine="1710"/>
        <w:jc w:val="left"/>
      </w:pPr>
      <w:r>
        <w:rPr>
          <w:spacing w:val="-10"/>
          <w:rFonts w:ascii="Times" w:hAnsi="Times" w:eastAsia="Times"/>
          <w:color w:val="000000"/>
          <w:sz w:val="23"/>
        </w:rPr>
        <w:t>Os Autores adquiriram passagens aéreas da Ré para realizar viagem de Bruxelas-</w:t>
      </w:r>
      <w:r>
        <w:rPr>
          <w:spacing w:val="-10"/>
          <w:rFonts w:ascii="Times" w:hAnsi="Times" w:eastAsia="Times"/>
          <w:color w:val="000000"/>
          <w:sz w:val="23"/>
        </w:rPr>
        <w:t xml:space="preserve">Bélgica (BRU) a São Paulo/SP (GRU) no dia 26/10/2022, com conexão em Madri-Espanha (MAD), </w:t>
      </w:r>
      <w:r>
        <w:rPr>
          <w:spacing w:val="-10"/>
          <w:rFonts w:ascii="Times" w:hAnsi="Times" w:eastAsia="Times"/>
          <w:color w:val="000000"/>
          <w:sz w:val="23"/>
        </w:rPr>
        <w:t xml:space="preserve">conforme itinerário anexo à exordial. </w:t>
      </w:r>
    </w:p>
    <w:p>
      <w:pPr>
        <w:autoSpaceDN w:val="0"/>
        <w:autoSpaceDE w:val="0"/>
        <w:widowControl/>
        <w:spacing w:line="202" w:lineRule="exact" w:before="1084" w:after="0"/>
        <w:ind w:left="0" w:right="4944" w:firstLine="0"/>
        <w:jc w:val="right"/>
      </w:pPr>
      <w:r>
        <w:rPr>
          <w:spacing w:val="-10"/>
          <w:rFonts w:ascii="Arial" w:hAnsi="Arial" w:eastAsia="Arial"/>
          <w:color w:val="000000"/>
          <w:sz w:val="20"/>
        </w:rPr>
        <w:t xml:space="preserve">1 </w:t>
      </w:r>
    </w:p>
    <w:p>
      <w:pPr>
        <w:sectPr>
          <w:pgSz w:w="11909" w:h="16838"/>
          <w:pgMar w:top="184" w:right="900" w:bottom="76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2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1580" cy="10691604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1580" cy="106916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7236459</wp:posOffset>
            </wp:positionH>
            <wp:positionV relativeFrom="page">
              <wp:posOffset>63500</wp:posOffset>
            </wp:positionV>
            <wp:extent cx="295910" cy="10406863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" cy="1040686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6" w:lineRule="exact" w:before="794" w:after="0"/>
        <w:ind w:left="0" w:right="460" w:firstLine="171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Tratou-se de viagem internacional a lazer, na qual os Autores, após desfrutar das </w:t>
      </w:r>
      <w:r>
        <w:rPr>
          <w:spacing w:val="-10"/>
          <w:rFonts w:ascii="Times" w:hAnsi="Times" w:eastAsia="Times"/>
          <w:color w:val="000000"/>
          <w:sz w:val="23"/>
        </w:rPr>
        <w:t xml:space="preserve">suas tão sonhadas férias na Europa, juntamente com o filho Dante, de apenas 15 anos de idade à </w:t>
      </w:r>
      <w:r>
        <w:rPr>
          <w:spacing w:val="-10"/>
          <w:rFonts w:ascii="Times" w:hAnsi="Times" w:eastAsia="Times"/>
          <w:color w:val="000000"/>
          <w:sz w:val="23"/>
        </w:rPr>
        <w:t xml:space="preserve">época dos fatos, estavam retornando para casa, portanto, uma viagem de extrema importância, </w:t>
      </w:r>
      <w:r>
        <w:rPr>
          <w:spacing w:val="-10"/>
          <w:rFonts w:ascii="Times" w:hAnsi="Times" w:eastAsia="Times"/>
          <w:color w:val="000000"/>
          <w:sz w:val="23"/>
        </w:rPr>
        <w:t xml:space="preserve">investimento e expectativa. </w:t>
      </w:r>
    </w:p>
    <w:p>
      <w:pPr>
        <w:autoSpaceDN w:val="0"/>
        <w:autoSpaceDE w:val="0"/>
        <w:widowControl/>
        <w:spacing w:line="264" w:lineRule="exact" w:before="144" w:after="0"/>
        <w:ind w:left="0" w:right="460" w:firstLine="170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Os Autores selecionaram criteriosamente o itinerário contratado devido à sua </w:t>
      </w:r>
      <w:r>
        <w:rPr>
          <w:spacing w:val="-10"/>
          <w:rFonts w:ascii="Times" w:hAnsi="Times" w:eastAsia="Times"/>
          <w:color w:val="000000"/>
          <w:sz w:val="23"/>
        </w:rPr>
        <w:t xml:space="preserve">rapidez e à oferta de conexões mais curtas. A escolha foi influenciada buscando reduzir o tempo de </w:t>
      </w:r>
      <w:r>
        <w:rPr>
          <w:spacing w:val="-10"/>
          <w:rFonts w:ascii="Times" w:hAnsi="Times" w:eastAsia="Times"/>
          <w:color w:val="000000"/>
          <w:sz w:val="23"/>
        </w:rPr>
        <w:t xml:space="preserve">deslocamento e minimizar o estresse causado por conexões prolongadas, além disso, para conforto </w:t>
      </w:r>
      <w:r>
        <w:rPr>
          <w:spacing w:val="-10"/>
          <w:rFonts w:ascii="Times" w:hAnsi="Times" w:eastAsia="Times"/>
          <w:color w:val="000000"/>
          <w:sz w:val="23"/>
        </w:rPr>
        <w:t xml:space="preserve">próprio e de seu filho, visto que jamais se exporiam a aventuras demoradas em conexões por </w:t>
      </w:r>
      <w:r>
        <w:rPr>
          <w:spacing w:val="-10"/>
          <w:rFonts w:ascii="Times" w:hAnsi="Times" w:eastAsia="Times"/>
          <w:color w:val="000000"/>
          <w:sz w:val="23"/>
        </w:rPr>
        <w:t xml:space="preserve">aeroportos. </w:t>
      </w:r>
    </w:p>
    <w:p>
      <w:pPr>
        <w:autoSpaceDN w:val="0"/>
        <w:autoSpaceDE w:val="0"/>
        <w:widowControl/>
        <w:spacing w:line="268" w:lineRule="exact" w:before="140" w:after="0"/>
        <w:ind w:left="0" w:right="458" w:firstLine="170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Contudo, a viagem foi arruinada por conta de graves e sucessivos problemas do </w:t>
      </w:r>
      <w:r>
        <w:rPr>
          <w:spacing w:val="-10"/>
          <w:rFonts w:ascii="Times" w:hAnsi="Times" w:eastAsia="Times"/>
          <w:color w:val="000000"/>
          <w:sz w:val="23"/>
        </w:rPr>
        <w:t xml:space="preserve">serviço, causando enorme indignação e constrangimento aos Autores, que foram deixados </w:t>
      </w:r>
      <w:r>
        <w:rPr>
          <w:spacing w:val="-10"/>
          <w:rFonts w:ascii="Times" w:hAnsi="Times" w:eastAsia="Times"/>
          <w:color w:val="000000"/>
          <w:sz w:val="23"/>
        </w:rPr>
        <w:t>desassistidos pela empresa Ré.</w:t>
      </w:r>
    </w:p>
    <w:p>
      <w:pPr>
        <w:autoSpaceDN w:val="0"/>
        <w:autoSpaceDE w:val="0"/>
        <w:widowControl/>
        <w:spacing w:line="264" w:lineRule="exact" w:before="148" w:after="0"/>
        <w:ind w:left="0" w:right="458" w:firstLine="1710"/>
        <w:jc w:val="both"/>
      </w:pPr>
      <w:r>
        <w:rPr>
          <w:spacing w:val="-10"/>
          <w:rFonts w:ascii="Times" w:hAnsi="Times" w:eastAsia="Times"/>
          <w:b/>
          <w:color w:val="000000"/>
          <w:sz w:val="23"/>
        </w:rPr>
        <w:t xml:space="preserve">Isto porque, chegada à data da viagem, os Autores se apresentaram com a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exigida antecedência no Aeroporto de Bruxelas e embarcaram no voo SN3727 (BRU-MAD),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previsto para decolar às 14:20 horas do dia 26/10/2022. Em seguida, embarcaram no voo de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conexão </w:t>
      </w:r>
      <w:r>
        <w:rPr>
          <w:spacing w:val="-10"/>
          <w:rFonts w:ascii="Times" w:hAnsi="Times" w:eastAsia="Times"/>
          <w:b/>
          <w:color w:val="000000"/>
          <w:sz w:val="22"/>
        </w:rPr>
        <w:t xml:space="preserve">LA8065 (MAD-GRU), previsto para decolar às 18:25 horas do mesmo dia. </w:t>
      </w:r>
    </w:p>
    <w:p>
      <w:pPr>
        <w:autoSpaceDN w:val="0"/>
        <w:autoSpaceDE w:val="0"/>
        <w:widowControl/>
        <w:spacing w:line="266" w:lineRule="exact" w:before="136" w:after="0"/>
        <w:ind w:left="0" w:right="458" w:firstLine="171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Os trechos transcorreram sem outros problemas e os Autores desembarcaram no </w:t>
      </w:r>
      <w:r>
        <w:rPr>
          <w:spacing w:val="-10"/>
          <w:rFonts w:ascii="Times" w:hAnsi="Times" w:eastAsia="Times"/>
          <w:color w:val="000000"/>
          <w:sz w:val="23"/>
        </w:rPr>
        <w:t xml:space="preserve">Aeroporto de Guarulhos às 05:11 horas do dia 27/10/2022, conforme consulta aos voos em anexo, </w:t>
      </w:r>
      <w:r>
        <w:rPr>
          <w:spacing w:val="-10"/>
          <w:rFonts w:ascii="Times" w:hAnsi="Times" w:eastAsia="Times"/>
          <w:color w:val="000000"/>
          <w:sz w:val="23"/>
        </w:rPr>
        <w:t xml:space="preserve">se dirigiram à esteira de bagagens para recolher as malas despachadas, </w:t>
      </w:r>
      <w:r>
        <w:rPr>
          <w:spacing w:val="-10"/>
          <w:rFonts w:ascii="Times" w:hAnsi="Times" w:eastAsia="Times"/>
          <w:i/>
          <w:color w:val="000000"/>
          <w:sz w:val="23"/>
        </w:rPr>
        <w:t>vide</w:t>
      </w:r>
      <w:r>
        <w:rPr>
          <w:spacing w:val="-10"/>
          <w:rFonts w:ascii="Times" w:hAnsi="Times" w:eastAsia="Times"/>
          <w:color w:val="000000"/>
          <w:sz w:val="23"/>
        </w:rPr>
        <w:t xml:space="preserve"> etiquetas em anexo, </w:t>
      </w:r>
      <w:r>
        <w:rPr>
          <w:spacing w:val="-10"/>
          <w:rFonts w:ascii="Times" w:hAnsi="Times" w:eastAsia="Times"/>
          <w:color w:val="000000"/>
          <w:sz w:val="23"/>
        </w:rPr>
        <w:t xml:space="preserve">contudo, após considerável período de espera, para a tristeza dos Autores, as malas não apareceram </w:t>
      </w:r>
      <w:r>
        <w:rPr>
          <w:spacing w:val="-10"/>
          <w:rFonts w:ascii="Times" w:hAnsi="Times" w:eastAsia="Times"/>
          <w:color w:val="000000"/>
          <w:sz w:val="23"/>
        </w:rPr>
        <w:t xml:space="preserve">na esteira do saguão de desembarque, momento em que constataram o extravio de todos os seus </w:t>
      </w:r>
      <w:r>
        <w:rPr>
          <w:spacing w:val="-10"/>
          <w:rFonts w:ascii="Times" w:hAnsi="Times" w:eastAsia="Times"/>
          <w:color w:val="000000"/>
          <w:sz w:val="23"/>
        </w:rPr>
        <w:t>pertences.</w:t>
      </w:r>
    </w:p>
    <w:p>
      <w:pPr>
        <w:autoSpaceDN w:val="0"/>
        <w:autoSpaceDE w:val="0"/>
        <w:widowControl/>
        <w:spacing w:line="264" w:lineRule="exact" w:before="144" w:after="0"/>
        <w:ind w:left="0" w:right="462" w:firstLine="1624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Diante da situação, imediatamente buscaram informações junto ao guichê da </w:t>
      </w:r>
      <w:r>
        <w:rPr>
          <w:spacing w:val="-10"/>
          <w:rFonts w:ascii="Times" w:hAnsi="Times" w:eastAsia="Times"/>
          <w:color w:val="000000"/>
          <w:sz w:val="23"/>
        </w:rPr>
        <w:t xml:space="preserve">companhia aérea Ré, onde foram informados do extravio e exigiram o Registro de Irregularidade </w:t>
      </w:r>
      <w:r>
        <w:rPr>
          <w:spacing w:val="-10"/>
          <w:rFonts w:ascii="Times" w:hAnsi="Times" w:eastAsia="Times"/>
          <w:color w:val="000000"/>
          <w:sz w:val="23"/>
        </w:rPr>
        <w:t xml:space="preserve">de Bagagem (RIB), sob nº 375881, conforme documento anexo. </w:t>
      </w:r>
    </w:p>
    <w:p>
      <w:pPr>
        <w:autoSpaceDN w:val="0"/>
        <w:autoSpaceDE w:val="0"/>
        <w:widowControl/>
        <w:spacing w:line="264" w:lineRule="exact" w:before="144" w:after="0"/>
        <w:ind w:left="0" w:right="458" w:firstLine="1624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A companhia Ré não envidou esforços para localizar as bagagens dos Autores, </w:t>
      </w:r>
      <w:r>
        <w:rPr>
          <w:spacing w:val="-10"/>
          <w:rFonts w:ascii="Times" w:hAnsi="Times" w:eastAsia="Times"/>
          <w:color w:val="000000"/>
          <w:sz w:val="23"/>
        </w:rPr>
        <w:t xml:space="preserve">tampouco forneceu informações claras sobre os procedimentos a serem adotados. Diante da </w:t>
      </w:r>
      <w:r>
        <w:rPr>
          <w:spacing w:val="-10"/>
          <w:rFonts w:ascii="Times" w:hAnsi="Times" w:eastAsia="Times"/>
          <w:color w:val="000000"/>
          <w:sz w:val="23"/>
        </w:rPr>
        <w:t xml:space="preserve">ausência de alternativas imediatas, os Autores foram obrigados a retornar à sua residência, na </w:t>
      </w:r>
      <w:r>
        <w:rPr>
          <w:spacing w:val="-10"/>
          <w:rFonts w:ascii="Times" w:hAnsi="Times" w:eastAsia="Times"/>
          <w:color w:val="000000"/>
          <w:sz w:val="23"/>
        </w:rPr>
        <w:t xml:space="preserve">expectativa de que suas bagagens fossem prontamente localizadas e entregues, completamente </w:t>
      </w:r>
      <w:r>
        <w:rPr>
          <w:spacing w:val="-10"/>
          <w:rFonts w:ascii="Times" w:hAnsi="Times" w:eastAsia="Times"/>
          <w:color w:val="000000"/>
          <w:sz w:val="23"/>
        </w:rPr>
        <w:t xml:space="preserve">incertos e preocupados pelo grave transtorno enfrentado. </w:t>
      </w:r>
    </w:p>
    <w:p>
      <w:pPr>
        <w:autoSpaceDN w:val="0"/>
        <w:autoSpaceDE w:val="0"/>
        <w:widowControl/>
        <w:spacing w:line="266" w:lineRule="exact" w:before="142" w:after="0"/>
        <w:ind w:left="0" w:right="464" w:firstLine="1624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Após transcorridos cinco dias, a companhia aérea entrou em contato informando </w:t>
      </w:r>
      <w:r>
        <w:rPr>
          <w:spacing w:val="-10"/>
          <w:rFonts w:ascii="Times" w:hAnsi="Times" w:eastAsia="Times"/>
          <w:color w:val="000000"/>
          <w:sz w:val="23"/>
        </w:rPr>
        <w:t xml:space="preserve">que as bagagens haviam sido retidas pela Receita Federal, conforme registrado no termo de retenção </w:t>
      </w:r>
      <w:r>
        <w:rPr>
          <w:spacing w:val="-10"/>
          <w:rFonts w:ascii="Times" w:hAnsi="Times" w:eastAsia="Times"/>
          <w:color w:val="000000"/>
          <w:sz w:val="23"/>
        </w:rPr>
        <w:t xml:space="preserve">em anexo. É importante destacar que um dos autores exerce a profissão de piloto de balão e havia </w:t>
      </w:r>
      <w:r>
        <w:rPr>
          <w:spacing w:val="-10"/>
          <w:rFonts w:ascii="Times" w:hAnsi="Times" w:eastAsia="Times"/>
          <w:color w:val="000000"/>
          <w:sz w:val="23"/>
        </w:rPr>
        <w:t xml:space="preserve">adquirido, durante sua passagem pela Espanha, equipamentos essenciais para o aprimoramento de </w:t>
      </w:r>
      <w:r>
        <w:rPr>
          <w:spacing w:val="-10"/>
          <w:rFonts w:ascii="Times" w:hAnsi="Times" w:eastAsia="Times"/>
          <w:color w:val="000000"/>
          <w:sz w:val="23"/>
        </w:rPr>
        <w:t>seu trabalho, os quais estavam contidos nas bagagens retidas.</w:t>
      </w:r>
    </w:p>
    <w:p>
      <w:pPr>
        <w:autoSpaceDN w:val="0"/>
        <w:autoSpaceDE w:val="0"/>
        <w:widowControl/>
        <w:spacing w:line="264" w:lineRule="exact" w:before="144" w:after="0"/>
        <w:ind w:left="0" w:right="460" w:firstLine="1624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Diante dessa informação, os autores se dirigiram até o Aeroporto de Guarulhos </w:t>
      </w:r>
      <w:r>
        <w:rPr>
          <w:spacing w:val="-10"/>
          <w:rFonts w:ascii="Times" w:hAnsi="Times" w:eastAsia="Times"/>
          <w:color w:val="000000"/>
          <w:sz w:val="23"/>
        </w:rPr>
        <w:t xml:space="preserve">em busca de esclarecimentos adicionais, contudo, a companhia aérea limitou-se a confirmar a </w:t>
      </w:r>
      <w:r>
        <w:rPr>
          <w:spacing w:val="-10"/>
          <w:rFonts w:ascii="Times" w:hAnsi="Times" w:eastAsia="Times"/>
          <w:color w:val="000000"/>
          <w:sz w:val="23"/>
        </w:rPr>
        <w:t xml:space="preserve">retenção das bagagens, sem fornecer qualquer justificativa detalhada para tal medida. Frente à </w:t>
      </w:r>
      <w:r>
        <w:rPr>
          <w:spacing w:val="-10"/>
          <w:rFonts w:ascii="Times" w:hAnsi="Times" w:eastAsia="Times"/>
          <w:color w:val="000000"/>
          <w:sz w:val="23"/>
        </w:rPr>
        <w:t xml:space="preserve">ausência de informações concretas, os autores tentaram estabelecer contato direto com a Receita </w:t>
      </w:r>
      <w:r>
        <w:rPr>
          <w:spacing w:val="-10"/>
          <w:rFonts w:ascii="Times" w:hAnsi="Times" w:eastAsia="Times"/>
          <w:color w:val="000000"/>
          <w:sz w:val="23"/>
        </w:rPr>
        <w:t xml:space="preserve">Federal, sem obter qualquer retorno. </w:t>
      </w:r>
    </w:p>
    <w:p>
      <w:pPr>
        <w:autoSpaceDN w:val="0"/>
        <w:autoSpaceDE w:val="0"/>
        <w:widowControl/>
        <w:spacing w:line="266" w:lineRule="exact" w:before="142" w:after="0"/>
        <w:ind w:left="0" w:right="458" w:firstLine="1624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Cumpre ressaltar que, em razão do extravio da bagagem, esta chegou ao Brasil </w:t>
      </w:r>
      <w:r>
        <w:rPr>
          <w:spacing w:val="-10"/>
          <w:rFonts w:ascii="Times" w:hAnsi="Times" w:eastAsia="Times"/>
          <w:color w:val="000000"/>
          <w:sz w:val="23"/>
        </w:rPr>
        <w:t xml:space="preserve">como desacompanhada, estando, portanto, sujeita ao procedimento alfandegário obrigatório, </w:t>
      </w:r>
      <w:r>
        <w:rPr>
          <w:spacing w:val="-10"/>
          <w:rFonts w:ascii="Times" w:hAnsi="Times" w:eastAsia="Times"/>
          <w:color w:val="000000"/>
          <w:sz w:val="23"/>
        </w:rPr>
        <w:t>conforme as normas vigentes.</w:t>
      </w:r>
    </w:p>
    <w:p>
      <w:pPr>
        <w:autoSpaceDN w:val="0"/>
        <w:autoSpaceDE w:val="0"/>
        <w:widowControl/>
        <w:spacing w:line="262" w:lineRule="exact" w:before="148" w:after="0"/>
        <w:ind w:left="0" w:right="458" w:firstLine="1624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Destaca-se que os Autores haviam adquirido equipamentos de balonismo para </w:t>
      </w:r>
      <w:r>
        <w:rPr>
          <w:spacing w:val="-10"/>
          <w:rFonts w:ascii="Times" w:hAnsi="Times" w:eastAsia="Times"/>
          <w:color w:val="000000"/>
          <w:sz w:val="23"/>
        </w:rPr>
        <w:t xml:space="preserve">auxílio do serviço do Autor e, realizariam a declaração desses itens conforme previsto na legislação </w:t>
      </w:r>
      <w:r>
        <w:rPr>
          <w:spacing w:val="-10"/>
          <w:rFonts w:ascii="Times" w:hAnsi="Times" w:eastAsia="Times"/>
          <w:color w:val="000000"/>
          <w:sz w:val="23"/>
        </w:rPr>
        <w:t xml:space="preserve">aduaneira, assim que desembarcassem no Brasil. No entanto, devido ao extravio dos pertences, a </w:t>
      </w:r>
    </w:p>
    <w:p>
      <w:pPr>
        <w:autoSpaceDN w:val="0"/>
        <w:autoSpaceDE w:val="0"/>
        <w:widowControl/>
        <w:spacing w:line="202" w:lineRule="exact" w:before="864" w:after="0"/>
        <w:ind w:left="0" w:right="4944" w:firstLine="0"/>
        <w:jc w:val="right"/>
      </w:pPr>
      <w:r>
        <w:rPr>
          <w:spacing w:val="-10"/>
          <w:rFonts w:ascii="Arial" w:hAnsi="Arial" w:eastAsia="Arial"/>
          <w:color w:val="000000"/>
          <w:sz w:val="20"/>
        </w:rPr>
        <w:t xml:space="preserve">2 </w:t>
      </w:r>
    </w:p>
    <w:p>
      <w:pPr>
        <w:sectPr>
          <w:pgSz w:w="11909" w:h="16838"/>
          <w:pgMar w:top="184" w:right="900" w:bottom="76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3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1580" cy="10691604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61580" cy="106916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7236459</wp:posOffset>
            </wp:positionH>
            <wp:positionV relativeFrom="page">
              <wp:posOffset>63500</wp:posOffset>
            </wp:positionV>
            <wp:extent cx="295910" cy="10406863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" cy="1040686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792" w:after="0"/>
        <w:ind w:left="0" w:right="432" w:firstLine="0"/>
        <w:jc w:val="left"/>
      </w:pPr>
      <w:r>
        <w:rPr>
          <w:spacing w:val="-10"/>
          <w:rFonts w:ascii="Times" w:hAnsi="Times" w:eastAsia="Times"/>
          <w:color w:val="000000"/>
          <w:sz w:val="23"/>
        </w:rPr>
        <w:t xml:space="preserve">companhia aérea impediu o exercício desse dever, resultando na retenção da bagagem pela Receita </w:t>
      </w:r>
      <w:r>
        <w:rPr>
          <w:spacing w:val="-10"/>
          <w:rFonts w:ascii="Times" w:hAnsi="Times" w:eastAsia="Times"/>
          <w:color w:val="000000"/>
          <w:sz w:val="23"/>
        </w:rPr>
        <w:t xml:space="preserve">Federal e impossibilitando a devida regularização dos bens. </w:t>
      </w:r>
    </w:p>
    <w:p>
      <w:pPr>
        <w:autoSpaceDN w:val="0"/>
        <w:autoSpaceDE w:val="0"/>
        <w:widowControl/>
        <w:spacing w:line="264" w:lineRule="exact" w:before="144" w:after="0"/>
        <w:ind w:left="0" w:right="462" w:firstLine="1624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Tal circunstância gerou enormes transtornos, submetendo os Autores a um </w:t>
      </w:r>
      <w:r>
        <w:rPr>
          <w:spacing w:val="-10"/>
          <w:rFonts w:ascii="Times" w:hAnsi="Times" w:eastAsia="Times"/>
          <w:color w:val="000000"/>
          <w:sz w:val="23"/>
        </w:rPr>
        <w:t xml:space="preserve">desgastante processo administrativo para reaver seus pertences. Assim, por culpa exclusiva da </w:t>
      </w:r>
      <w:r>
        <w:rPr>
          <w:spacing w:val="-10"/>
          <w:rFonts w:ascii="Times" w:hAnsi="Times" w:eastAsia="Times"/>
          <w:color w:val="000000"/>
          <w:sz w:val="23"/>
        </w:rPr>
        <w:t xml:space="preserve">companhia Ré, que falhou no cumprimento de sua obrigação de transportar a bagagem </w:t>
      </w:r>
      <w:r>
        <w:rPr>
          <w:spacing w:val="-10"/>
          <w:rFonts w:ascii="Times" w:hAnsi="Times" w:eastAsia="Times"/>
          <w:color w:val="000000"/>
          <w:sz w:val="23"/>
        </w:rPr>
        <w:t xml:space="preserve">simultaneamente com os passageiros, os Autores sofreram prejuízos irreparáveis, tanto materiais </w:t>
      </w:r>
      <w:r>
        <w:rPr>
          <w:spacing w:val="-10"/>
          <w:rFonts w:ascii="Times" w:hAnsi="Times" w:eastAsia="Times"/>
          <w:color w:val="000000"/>
          <w:sz w:val="23"/>
        </w:rPr>
        <w:t>quanto emocionais.</w:t>
      </w:r>
    </w:p>
    <w:p>
      <w:pPr>
        <w:autoSpaceDN w:val="0"/>
        <w:autoSpaceDE w:val="0"/>
        <w:widowControl/>
        <w:spacing w:line="264" w:lineRule="exact" w:before="150" w:after="0"/>
        <w:ind w:left="0" w:right="462" w:firstLine="1624"/>
        <w:jc w:val="both"/>
      </w:pPr>
      <w:r>
        <w:rPr>
          <w:spacing w:val="-10"/>
          <w:rFonts w:ascii="Times" w:hAnsi="Times" w:eastAsia="Times"/>
          <w:b/>
          <w:color w:val="000000"/>
          <w:sz w:val="23"/>
        </w:rPr>
        <w:t xml:space="preserve">Tal situação, por óbvio, não se resume apenas a um desconforto. Pelo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contrário, o serviço deficiente prestado pela Ré causou um impacto significativo tanto físico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quanto emocional nos passageiros, foi de extrema aflição vivenciar a desagradável surpresa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de retornar de uma viagem e ter seus pertences extraviados e retidos, o que acarretou um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ônus financeiro elevado, somado aos dias de incerteza quanto a devida compensação pelo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abalo e prejuízo sofridos, uma verdadeira </w:t>
      </w:r>
      <w:r>
        <w:rPr>
          <w:spacing w:val="-10"/>
          <w:rFonts w:ascii="Times" w:hAnsi="Times" w:eastAsia="Times"/>
          <w:b/>
          <w:i/>
          <w:color w:val="000000"/>
          <w:sz w:val="23"/>
        </w:rPr>
        <w:t>via crucis!</w:t>
      </w:r>
    </w:p>
    <w:p>
      <w:pPr>
        <w:autoSpaceDN w:val="0"/>
        <w:autoSpaceDE w:val="0"/>
        <w:widowControl/>
        <w:spacing w:line="264" w:lineRule="exact" w:before="140" w:after="0"/>
        <w:ind w:left="0" w:right="458" w:firstLine="170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Diante do patente tratamento vexatório por parte da Ré na qual os Autores </w:t>
      </w:r>
      <w:r>
        <w:rPr>
          <w:spacing w:val="-10"/>
          <w:rFonts w:ascii="Times" w:hAnsi="Times" w:eastAsia="Times"/>
          <w:color w:val="000000"/>
          <w:sz w:val="23"/>
        </w:rPr>
        <w:t xml:space="preserve">depositaram sua confiança, é de hialina clareza a séria violação dos direitos do consumidor e dos </w:t>
      </w:r>
      <w:r>
        <w:rPr>
          <w:spacing w:val="-10"/>
          <w:rFonts w:ascii="Times" w:hAnsi="Times" w:eastAsia="Times"/>
          <w:color w:val="000000"/>
          <w:sz w:val="23"/>
        </w:rPr>
        <w:t xml:space="preserve">regulamentos da aviação civil, não restando outra opção a não ser recorrer ao Judiciário para ver </w:t>
      </w:r>
      <w:r>
        <w:rPr>
          <w:spacing w:val="-10"/>
          <w:rFonts w:ascii="Times" w:hAnsi="Times" w:eastAsia="Times"/>
          <w:color w:val="000000"/>
          <w:sz w:val="23"/>
        </w:rPr>
        <w:t xml:space="preserve">compensado o grave abalo sofrido. </w:t>
      </w:r>
    </w:p>
    <w:p>
      <w:pPr>
        <w:autoSpaceDN w:val="0"/>
        <w:tabs>
          <w:tab w:pos="2266" w:val="left"/>
        </w:tabs>
        <w:autoSpaceDE w:val="0"/>
        <w:widowControl/>
        <w:spacing w:line="264" w:lineRule="exact" w:before="558" w:after="0"/>
        <w:ind w:left="1546" w:right="0" w:firstLine="0"/>
        <w:jc w:val="left"/>
      </w:pPr>
      <w:r>
        <w:rPr>
          <w:spacing w:val="-10"/>
          <w:rFonts w:ascii="Times" w:hAnsi="Times" w:eastAsia="Times"/>
          <w:b/>
          <w:color w:val="000000"/>
          <w:sz w:val="23"/>
        </w:rPr>
        <w:t xml:space="preserve">II. </w:t>
      </w:r>
      <w:r>
        <w:tab/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DOS FUNDAMENTOS JURÍDICOS </w:t>
      </w:r>
    </w:p>
    <w:p>
      <w:pPr>
        <w:autoSpaceDN w:val="0"/>
        <w:autoSpaceDE w:val="0"/>
        <w:widowControl/>
        <w:spacing w:line="264" w:lineRule="exact" w:before="144" w:after="0"/>
        <w:ind w:left="1340" w:right="0" w:firstLine="0"/>
        <w:jc w:val="left"/>
      </w:pPr>
      <w:r>
        <w:rPr>
          <w:spacing w:val="-10"/>
          <w:rFonts w:ascii="Times" w:hAnsi="Times" w:eastAsia="Times"/>
          <w:b/>
          <w:color w:val="000000"/>
          <w:sz w:val="23"/>
        </w:rPr>
        <w:t>a.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Da responsabilidade objetiva pela falha no serviço </w:t>
      </w:r>
    </w:p>
    <w:p>
      <w:pPr>
        <w:autoSpaceDN w:val="0"/>
        <w:autoSpaceDE w:val="0"/>
        <w:widowControl/>
        <w:spacing w:line="266" w:lineRule="exact" w:before="136" w:after="0"/>
        <w:ind w:left="0" w:right="458" w:firstLine="170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Temos que os Autores investiram elevada quantia esperando que a Ré fornecesse </w:t>
      </w:r>
      <w:r>
        <w:rPr>
          <w:spacing w:val="-10"/>
          <w:rFonts w:ascii="Times" w:hAnsi="Times" w:eastAsia="Times"/>
          <w:color w:val="000000"/>
          <w:sz w:val="23"/>
        </w:rPr>
        <w:t xml:space="preserve">a qualidade que legitimamente se esperava do serviço de transporte aéreo, qual seja, cumprir com a </w:t>
      </w:r>
      <w:r>
        <w:rPr>
          <w:spacing w:val="-10"/>
          <w:rFonts w:ascii="Times" w:hAnsi="Times" w:eastAsia="Times"/>
          <w:color w:val="000000"/>
          <w:sz w:val="23"/>
        </w:rPr>
        <w:t xml:space="preserve">máxima cautela os termos contratados (datas, horários e trechos) e, na eventualidade de interrupção </w:t>
      </w:r>
      <w:r>
        <w:rPr>
          <w:spacing w:val="-10"/>
          <w:rFonts w:ascii="Times" w:hAnsi="Times" w:eastAsia="Times"/>
          <w:color w:val="000000"/>
          <w:sz w:val="23"/>
        </w:rPr>
        <w:t xml:space="preserve">do serviço, que fossem passadas as razões com clareza e fornecidos todos os meios para garantir o </w:t>
      </w:r>
      <w:r>
        <w:rPr>
          <w:spacing w:val="-10"/>
          <w:rFonts w:ascii="Times" w:hAnsi="Times" w:eastAsia="Times"/>
          <w:color w:val="000000"/>
          <w:sz w:val="23"/>
        </w:rPr>
        <w:t xml:space="preserve">conforto do passageiro. </w:t>
      </w:r>
    </w:p>
    <w:p>
      <w:pPr>
        <w:autoSpaceDN w:val="0"/>
        <w:autoSpaceDE w:val="0"/>
        <w:widowControl/>
        <w:spacing w:line="264" w:lineRule="exact" w:before="0" w:after="0"/>
        <w:ind w:left="0" w:right="460" w:firstLine="170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Porém, como narrado, incorreu a Ré em ato ilícito ensejador de reparação civil </w:t>
      </w:r>
      <w:r>
        <w:rPr>
          <w:spacing w:val="-10"/>
          <w:rFonts w:ascii="Times" w:hAnsi="Times" w:eastAsia="Times"/>
          <w:color w:val="000000"/>
          <w:sz w:val="23"/>
        </w:rPr>
        <w:t xml:space="preserve">ao se escusar de cumprir sua obrigação legal, visto que sua atividade comercial se trata de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obrigação </w:t>
      </w:r>
      <w:r>
        <w:rPr>
          <w:spacing w:val="-10"/>
          <w:rFonts w:ascii="Times" w:hAnsi="Times" w:eastAsia="Times"/>
          <w:b/>
          <w:color w:val="000000"/>
          <w:sz w:val="23"/>
        </w:rPr>
        <w:t>de resultado</w:t>
      </w:r>
      <w:r>
        <w:rPr>
          <w:spacing w:val="-10"/>
          <w:rFonts w:ascii="Times" w:hAnsi="Times" w:eastAsia="Times"/>
          <w:color w:val="000000"/>
          <w:sz w:val="23"/>
        </w:rPr>
        <w:t xml:space="preserve">: </w:t>
      </w:r>
    </w:p>
    <w:p>
      <w:pPr>
        <w:autoSpaceDN w:val="0"/>
        <w:autoSpaceDE w:val="0"/>
        <w:widowControl/>
        <w:spacing w:line="262" w:lineRule="exact" w:before="558" w:after="0"/>
        <w:ind w:left="1700" w:right="0" w:firstLine="0"/>
        <w:jc w:val="left"/>
      </w:pPr>
      <w:r>
        <w:rPr>
          <w:spacing w:val="-10"/>
          <w:rFonts w:ascii="Times" w:hAnsi="Times" w:eastAsia="Times"/>
          <w:b/>
          <w:color w:val="000000"/>
          <w:sz w:val="23"/>
        </w:rPr>
        <w:t xml:space="preserve">Código de Defesa do Consumidor </w:t>
      </w:r>
    </w:p>
    <w:p>
      <w:pPr>
        <w:autoSpaceDN w:val="0"/>
        <w:autoSpaceDE w:val="0"/>
        <w:widowControl/>
        <w:spacing w:line="266" w:lineRule="exact" w:before="138" w:after="0"/>
        <w:ind w:left="1700" w:right="464" w:firstLine="0"/>
        <w:jc w:val="both"/>
      </w:pPr>
      <w:r>
        <w:rPr>
          <w:spacing w:val="-10"/>
          <w:rFonts w:ascii="Times" w:hAnsi="Times" w:eastAsia="Times"/>
          <w:b/>
          <w:color w:val="000000"/>
          <w:sz w:val="23"/>
        </w:rPr>
        <w:t>Art. 14.</w:t>
      </w:r>
      <w:r>
        <w:rPr>
          <w:spacing w:val="-10"/>
          <w:rFonts w:ascii="Times" w:hAnsi="Times" w:eastAsia="Times"/>
          <w:color w:val="000000"/>
          <w:sz w:val="23"/>
        </w:rPr>
        <w:t xml:space="preserve"> O fornecedor de serviços responde, independentemente da existência de </w:t>
      </w:r>
      <w:r>
        <w:rPr>
          <w:spacing w:val="-10"/>
          <w:rFonts w:ascii="Times" w:hAnsi="Times" w:eastAsia="Times"/>
          <w:color w:val="000000"/>
          <w:sz w:val="23"/>
        </w:rPr>
        <w:t xml:space="preserve">culpa, pela reparação dos danos causados aos consumidores por defeitos relativos </w:t>
      </w:r>
      <w:r>
        <w:rPr>
          <w:spacing w:val="-10"/>
          <w:rFonts w:ascii="Times" w:hAnsi="Times" w:eastAsia="Times"/>
          <w:color w:val="000000"/>
          <w:sz w:val="23"/>
        </w:rPr>
        <w:t xml:space="preserve">à prestação dos serviços, bem como por informações insuficientes ou </w:t>
      </w:r>
      <w:r>
        <w:rPr>
          <w:spacing w:val="-10"/>
          <w:rFonts w:ascii="Times" w:hAnsi="Times" w:eastAsia="Times"/>
          <w:color w:val="000000"/>
          <w:sz w:val="23"/>
        </w:rPr>
        <w:t xml:space="preserve">inadequadas sobre sua fruição e riscos. [...] </w:t>
      </w:r>
    </w:p>
    <w:p>
      <w:pPr>
        <w:autoSpaceDN w:val="0"/>
        <w:autoSpaceDE w:val="0"/>
        <w:widowControl/>
        <w:spacing w:line="264" w:lineRule="exact" w:before="144" w:after="0"/>
        <w:ind w:left="1700" w:right="462" w:firstLine="0"/>
        <w:jc w:val="both"/>
      </w:pPr>
      <w:r>
        <w:rPr>
          <w:spacing w:val="-10"/>
          <w:rFonts w:ascii="Times" w:hAnsi="Times" w:eastAsia="Times"/>
          <w:b/>
          <w:color w:val="000000"/>
          <w:sz w:val="23"/>
        </w:rPr>
        <w:t xml:space="preserve"> Art. 20.</w:t>
      </w:r>
      <w:r>
        <w:rPr>
          <w:spacing w:val="-10"/>
          <w:rFonts w:ascii="Times" w:hAnsi="Times" w:eastAsia="Times"/>
          <w:color w:val="000000"/>
          <w:sz w:val="23"/>
        </w:rPr>
        <w:t xml:space="preserve"> O fornecedor de serviços responde pelos vícios de qualidade que os </w:t>
      </w:r>
      <w:r>
        <w:rPr>
          <w:spacing w:val="-10"/>
          <w:rFonts w:ascii="Times" w:hAnsi="Times" w:eastAsia="Times"/>
          <w:color w:val="000000"/>
          <w:sz w:val="23"/>
        </w:rPr>
        <w:t xml:space="preserve">tornem impróprios ao consumo ou lhes diminuam o valor, assim como por </w:t>
      </w:r>
      <w:r>
        <w:rPr>
          <w:spacing w:val="-10"/>
          <w:rFonts w:ascii="Times" w:hAnsi="Times" w:eastAsia="Times"/>
          <w:color w:val="000000"/>
          <w:sz w:val="23"/>
        </w:rPr>
        <w:t xml:space="preserve">aqueles decorrentes da disparidade com as indicações constantes da oferta ou </w:t>
      </w:r>
      <w:r>
        <w:rPr>
          <w:spacing w:val="-10"/>
          <w:rFonts w:ascii="Times" w:hAnsi="Times" w:eastAsia="Times"/>
          <w:color w:val="000000"/>
          <w:sz w:val="23"/>
        </w:rPr>
        <w:t xml:space="preserve">mensagem publicitária, podendo o consumidor exigir, alternativamente e à sua </w:t>
      </w:r>
      <w:r>
        <w:rPr>
          <w:spacing w:val="-10"/>
          <w:rFonts w:ascii="Times" w:hAnsi="Times" w:eastAsia="Times"/>
          <w:color w:val="000000"/>
          <w:sz w:val="23"/>
        </w:rPr>
        <w:t xml:space="preserve">escolha: [...] </w:t>
      </w:r>
    </w:p>
    <w:p>
      <w:pPr>
        <w:autoSpaceDN w:val="0"/>
        <w:autoSpaceDE w:val="0"/>
        <w:widowControl/>
        <w:spacing w:line="264" w:lineRule="exact" w:before="144" w:after="0"/>
        <w:ind w:left="1700" w:right="466" w:firstLine="0"/>
        <w:jc w:val="both"/>
      </w:pPr>
      <w:r>
        <w:rPr>
          <w:spacing w:val="-10"/>
          <w:rFonts w:ascii="Times" w:hAnsi="Times" w:eastAsia="Times"/>
          <w:b/>
          <w:color w:val="000000"/>
          <w:sz w:val="23"/>
        </w:rPr>
        <w:t>§ 2°</w:t>
      </w:r>
      <w:r>
        <w:rPr>
          <w:spacing w:val="-10"/>
          <w:rFonts w:ascii="Times" w:hAnsi="Times" w:eastAsia="Times"/>
          <w:color w:val="000000"/>
          <w:sz w:val="23"/>
        </w:rPr>
        <w:t xml:space="preserve"> São impróprios os serviços que se mostrem inadequados para os fins que </w:t>
      </w:r>
      <w:r>
        <w:rPr>
          <w:spacing w:val="-10"/>
          <w:rFonts w:ascii="Times" w:hAnsi="Times" w:eastAsia="Times"/>
          <w:color w:val="000000"/>
          <w:sz w:val="23"/>
        </w:rPr>
        <w:t xml:space="preserve">razoavelmente deles se esperam, bem como aqueles que não atendam as normas </w:t>
      </w:r>
      <w:r>
        <w:rPr>
          <w:spacing w:val="-10"/>
          <w:rFonts w:ascii="Times" w:hAnsi="Times" w:eastAsia="Times"/>
          <w:color w:val="000000"/>
          <w:sz w:val="23"/>
        </w:rPr>
        <w:t xml:space="preserve">regulamentares de prestabilidade. </w:t>
      </w:r>
    </w:p>
    <w:p>
      <w:pPr>
        <w:autoSpaceDN w:val="0"/>
        <w:autoSpaceDE w:val="0"/>
        <w:widowControl/>
        <w:spacing w:line="202" w:lineRule="exact" w:before="1636" w:after="0"/>
        <w:ind w:left="0" w:right="4944" w:firstLine="0"/>
        <w:jc w:val="right"/>
      </w:pPr>
      <w:r>
        <w:rPr>
          <w:spacing w:val="-10"/>
          <w:rFonts w:ascii="Arial" w:hAnsi="Arial" w:eastAsia="Arial"/>
          <w:color w:val="000000"/>
          <w:sz w:val="20"/>
        </w:rPr>
        <w:t xml:space="preserve">3 </w:t>
      </w:r>
    </w:p>
    <w:p>
      <w:pPr>
        <w:sectPr>
          <w:pgSz w:w="11909" w:h="16838"/>
          <w:pgMar w:top="184" w:right="900" w:bottom="76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4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1580" cy="10691604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61580" cy="106916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7236459</wp:posOffset>
            </wp:positionH>
            <wp:positionV relativeFrom="page">
              <wp:posOffset>63500</wp:posOffset>
            </wp:positionV>
            <wp:extent cx="295910" cy="10406863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" cy="1040686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6" w:lineRule="exact" w:before="794" w:after="0"/>
        <w:ind w:left="0" w:right="458" w:firstLine="170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Por conta disso, sabidamente as alterações nos citados termos contratados, tais </w:t>
      </w:r>
      <w:r>
        <w:rPr>
          <w:spacing w:val="-10"/>
          <w:rFonts w:ascii="Times" w:hAnsi="Times" w:eastAsia="Times"/>
          <w:color w:val="000000"/>
          <w:sz w:val="23"/>
        </w:rPr>
        <w:t xml:space="preserve">como mudança de horário etc., são </w:t>
      </w:r>
      <w:r>
        <w:rPr>
          <w:spacing w:val="-10"/>
          <w:rFonts w:ascii="Times" w:hAnsi="Times" w:eastAsia="Times"/>
          <w:b/>
          <w:color w:val="000000"/>
          <w:sz w:val="23"/>
        </w:rPr>
        <w:t>eventos previsíveis</w:t>
      </w:r>
      <w:r>
        <w:rPr>
          <w:spacing w:val="-10"/>
          <w:rFonts w:ascii="Times" w:hAnsi="Times" w:eastAsia="Times"/>
          <w:color w:val="000000"/>
          <w:sz w:val="23"/>
        </w:rPr>
        <w:t xml:space="preserve"> e não passam de </w:t>
      </w:r>
      <w:r>
        <w:rPr>
          <w:spacing w:val="-10"/>
          <w:rFonts w:ascii="Times" w:hAnsi="Times" w:eastAsia="Times"/>
          <w:b/>
          <w:color w:val="000000"/>
          <w:sz w:val="23"/>
        </w:rPr>
        <w:t>fortuito interno</w:t>
      </w:r>
      <w:r>
        <w:rPr>
          <w:spacing w:val="-10"/>
          <w:rFonts w:ascii="Times" w:hAnsi="Times" w:eastAsia="Times"/>
          <w:color w:val="000000"/>
          <w:sz w:val="23"/>
        </w:rPr>
        <w:t xml:space="preserve">, inerentes </w:t>
      </w:r>
      <w:r>
        <w:rPr>
          <w:spacing w:val="-10"/>
          <w:rFonts w:ascii="Times" w:hAnsi="Times" w:eastAsia="Times"/>
          <w:color w:val="000000"/>
          <w:sz w:val="23"/>
        </w:rPr>
        <w:t xml:space="preserve">à própria atividade econômica exercida pela Ré, revelando-se em </w:t>
      </w:r>
      <w:r>
        <w:rPr>
          <w:spacing w:val="-10"/>
          <w:rFonts w:ascii="Times" w:hAnsi="Times" w:eastAsia="Times"/>
          <w:b/>
          <w:color w:val="000000"/>
          <w:sz w:val="23"/>
        </w:rPr>
        <w:t>risco do empreendimento</w:t>
      </w:r>
      <w:r>
        <w:rPr>
          <w:spacing w:val="-10"/>
          <w:rFonts w:ascii="Times" w:hAnsi="Times" w:eastAsia="Times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264" w:lineRule="exact" w:before="144" w:after="0"/>
        <w:ind w:left="0" w:right="460" w:firstLine="170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Aliado a isso, temos que os funcionários da Ré nem sequer cumpriram com a </w:t>
      </w:r>
      <w:r>
        <w:rPr>
          <w:spacing w:val="-10"/>
          <w:rFonts w:ascii="Times" w:hAnsi="Times" w:eastAsia="Times"/>
          <w:color w:val="000000"/>
          <w:sz w:val="23"/>
        </w:rPr>
        <w:t xml:space="preserve">obrigação de prestar informações adequadas e claras (art. 6º, inc. III, do CDC), não informando as </w:t>
      </w:r>
      <w:r>
        <w:rPr>
          <w:spacing w:val="-10"/>
          <w:rFonts w:ascii="Times" w:hAnsi="Times" w:eastAsia="Times"/>
          <w:color w:val="000000"/>
          <w:sz w:val="23"/>
        </w:rPr>
        <w:t xml:space="preserve">razões dos atrasos, e se omitiram no dever de prestar assistência material em condição satisfatória </w:t>
      </w:r>
      <w:r>
        <w:rPr>
          <w:spacing w:val="-10"/>
          <w:rFonts w:ascii="Times" w:hAnsi="Times" w:eastAsia="Times"/>
          <w:color w:val="000000"/>
          <w:sz w:val="23"/>
        </w:rPr>
        <w:t xml:space="preserve">(ex. translado, alimentação e hospedagem). </w:t>
      </w:r>
    </w:p>
    <w:p>
      <w:pPr>
        <w:autoSpaceDN w:val="0"/>
        <w:autoSpaceDE w:val="0"/>
        <w:widowControl/>
        <w:spacing w:line="264" w:lineRule="exact" w:before="144" w:after="0"/>
        <w:ind w:left="0" w:right="466" w:firstLine="170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E, pertinente ao caso, sabemos que o serviço de transporte aéreo é regulamentado </w:t>
      </w:r>
      <w:r>
        <w:rPr>
          <w:spacing w:val="-10"/>
          <w:rFonts w:ascii="Times" w:hAnsi="Times" w:eastAsia="Times"/>
          <w:color w:val="000000"/>
          <w:sz w:val="23"/>
        </w:rPr>
        <w:t xml:space="preserve">pela ANAC </w:t>
      </w:r>
      <w:r>
        <w:rPr>
          <w:spacing w:val="-10"/>
          <w:rFonts w:ascii="TimesNewRoman" w:hAnsi="TimesNewRoman" w:eastAsia="TimesNewRoman"/>
          <w:color w:val="000000"/>
          <w:sz w:val="23"/>
        </w:rPr>
        <w:t>–</w:t>
      </w:r>
      <w:r>
        <w:rPr>
          <w:spacing w:val="-10"/>
          <w:rFonts w:ascii="Times" w:hAnsi="Times" w:eastAsia="Times"/>
          <w:color w:val="000000"/>
          <w:sz w:val="23"/>
        </w:rPr>
        <w:t xml:space="preserve"> Agência Nacional de Aviação Civil, que, por meio da Resolução nº 400/2016, </w:t>
      </w:r>
      <w:r>
        <w:rPr>
          <w:spacing w:val="-10"/>
          <w:rFonts w:ascii="TimesNewRoman,Italic" w:hAnsi="TimesNewRoman,Italic" w:eastAsia="TimesNewRoman,Italic"/>
          <w:i/>
          <w:color w:val="000000"/>
          <w:sz w:val="23"/>
        </w:rPr>
        <w:t>“Dispõe sobre as Condições Gerais de Transporte Aéreo”</w:t>
      </w:r>
      <w:r>
        <w:rPr>
          <w:spacing w:val="-10"/>
          <w:rFonts w:ascii="Times" w:hAnsi="Times" w:eastAsia="Times"/>
          <w:color w:val="000000"/>
          <w:sz w:val="23"/>
        </w:rPr>
        <w:t xml:space="preserve">: </w:t>
      </w:r>
    </w:p>
    <w:p>
      <w:pPr>
        <w:autoSpaceDN w:val="0"/>
        <w:autoSpaceDE w:val="0"/>
        <w:widowControl/>
        <w:spacing w:line="264" w:lineRule="exact" w:before="558" w:after="0"/>
        <w:ind w:left="1700" w:right="432" w:firstLine="0"/>
        <w:jc w:val="left"/>
      </w:pPr>
      <w:r>
        <w:rPr>
          <w:spacing w:val="-10"/>
          <w:rFonts w:ascii="Times" w:hAnsi="Times" w:eastAsia="Times"/>
          <w:b/>
          <w:color w:val="000000"/>
          <w:sz w:val="23"/>
        </w:rPr>
        <w:t>Art. 32 [...] § 5º</w:t>
      </w:r>
      <w:r>
        <w:rPr>
          <w:spacing w:val="-10"/>
          <w:rFonts w:ascii="Times" w:hAnsi="Times" w:eastAsia="Times"/>
          <w:color w:val="000000"/>
          <w:sz w:val="23"/>
        </w:rPr>
        <w:t xml:space="preserve"> O transportador deverá, no prazo de 7 (sete) dias contados da </w:t>
      </w:r>
      <w:r>
        <w:rPr>
          <w:spacing w:val="-10"/>
          <w:rFonts w:ascii="Times" w:hAnsi="Times" w:eastAsia="Times"/>
          <w:color w:val="000000"/>
          <w:sz w:val="23"/>
        </w:rPr>
        <w:t>data do protesto, adotar uma das</w:t>
      </w:r>
    </w:p>
    <w:p>
      <w:pPr>
        <w:autoSpaceDN w:val="0"/>
        <w:autoSpaceDE w:val="0"/>
        <w:widowControl/>
        <w:spacing w:line="256" w:lineRule="exact" w:before="152" w:after="0"/>
        <w:ind w:left="1700" w:right="0" w:firstLine="0"/>
        <w:jc w:val="left"/>
      </w:pPr>
      <w:r>
        <w:rPr>
          <w:spacing w:val="-10"/>
          <w:rFonts w:ascii="Times" w:hAnsi="Times" w:eastAsia="Times"/>
          <w:color w:val="000000"/>
          <w:sz w:val="23"/>
        </w:rPr>
        <w:t xml:space="preserve">seguintes providências, conforme o caso: </w:t>
      </w:r>
    </w:p>
    <w:p>
      <w:pPr>
        <w:autoSpaceDN w:val="0"/>
        <w:autoSpaceDE w:val="0"/>
        <w:widowControl/>
        <w:spacing w:line="262" w:lineRule="exact" w:before="146" w:after="0"/>
        <w:ind w:left="1700" w:right="0" w:firstLine="0"/>
        <w:jc w:val="left"/>
      </w:pPr>
      <w:r>
        <w:rPr>
          <w:spacing w:val="-10"/>
          <w:rFonts w:ascii="Times" w:hAnsi="Times" w:eastAsia="Times"/>
          <w:b/>
          <w:color w:val="000000"/>
          <w:sz w:val="23"/>
        </w:rPr>
        <w:t xml:space="preserve">I - </w:t>
      </w:r>
      <w:r>
        <w:rPr>
          <w:spacing w:val="-10"/>
          <w:rFonts w:ascii="Times" w:hAnsi="Times" w:eastAsia="Times"/>
          <w:color w:val="000000"/>
          <w:sz w:val="23"/>
        </w:rPr>
        <w:t>reparar a avaria, quando possível;</w:t>
      </w:r>
    </w:p>
    <w:p>
      <w:pPr>
        <w:autoSpaceDN w:val="0"/>
        <w:autoSpaceDE w:val="0"/>
        <w:widowControl/>
        <w:spacing w:line="262" w:lineRule="exact" w:before="146" w:after="0"/>
        <w:ind w:left="1700" w:right="0" w:firstLine="0"/>
        <w:jc w:val="left"/>
      </w:pPr>
      <w:r>
        <w:rPr>
          <w:spacing w:val="-10"/>
          <w:rFonts w:ascii="Times" w:hAnsi="Times" w:eastAsia="Times"/>
          <w:b/>
          <w:color w:val="000000"/>
          <w:sz w:val="23"/>
        </w:rPr>
        <w:t xml:space="preserve">II - </w:t>
      </w:r>
      <w:r>
        <w:rPr>
          <w:spacing w:val="-10"/>
          <w:rFonts w:ascii="Times" w:hAnsi="Times" w:eastAsia="Times"/>
          <w:color w:val="000000"/>
          <w:sz w:val="23"/>
        </w:rPr>
        <w:t>substituir a bagagem avariada por outra equivalente;</w:t>
      </w:r>
    </w:p>
    <w:p>
      <w:pPr>
        <w:autoSpaceDN w:val="0"/>
        <w:autoSpaceDE w:val="0"/>
        <w:widowControl/>
        <w:spacing w:line="262" w:lineRule="exact" w:before="146" w:after="0"/>
        <w:ind w:left="1700" w:right="0" w:firstLine="0"/>
        <w:jc w:val="left"/>
      </w:pPr>
      <w:r>
        <w:rPr>
          <w:spacing w:val="-10"/>
          <w:rFonts w:ascii="Times" w:hAnsi="Times" w:eastAsia="Times"/>
          <w:b/>
          <w:color w:val="000000"/>
          <w:sz w:val="23"/>
        </w:rPr>
        <w:t xml:space="preserve">III - </w:t>
      </w:r>
      <w:r>
        <w:rPr>
          <w:spacing w:val="-10"/>
          <w:rFonts w:ascii="Times" w:hAnsi="Times" w:eastAsia="Times"/>
          <w:color w:val="000000"/>
          <w:sz w:val="23"/>
        </w:rPr>
        <w:t>indenizar o passageiro no caso de violação [...]</w:t>
      </w:r>
    </w:p>
    <w:p>
      <w:pPr>
        <w:autoSpaceDN w:val="0"/>
        <w:autoSpaceDE w:val="0"/>
        <w:widowControl/>
        <w:spacing w:line="264" w:lineRule="exact" w:before="144" w:after="0"/>
        <w:ind w:left="1700" w:right="460" w:firstLine="0"/>
        <w:jc w:val="both"/>
      </w:pPr>
      <w:r>
        <w:rPr>
          <w:spacing w:val="-10"/>
          <w:rFonts w:ascii="Times" w:hAnsi="Times" w:eastAsia="Times"/>
          <w:b/>
          <w:color w:val="000000"/>
          <w:sz w:val="23"/>
        </w:rPr>
        <w:t xml:space="preserve">Art. 37. </w:t>
      </w:r>
      <w:r>
        <w:rPr>
          <w:spacing w:val="-10"/>
          <w:rFonts w:ascii="Times" w:hAnsi="Times" w:eastAsia="Times"/>
          <w:color w:val="000000"/>
          <w:sz w:val="23"/>
        </w:rPr>
        <w:t xml:space="preserve">O transportador deverá prestar atendimento presencial no aeroporto para </w:t>
      </w:r>
      <w:r>
        <w:rPr>
          <w:spacing w:val="-10"/>
          <w:rFonts w:ascii="Times" w:hAnsi="Times" w:eastAsia="Times"/>
          <w:color w:val="000000"/>
          <w:sz w:val="23"/>
        </w:rPr>
        <w:t xml:space="preserve">tratar de pedidos de informação, dúvida e reclamação do usuário, bem como dos </w:t>
      </w:r>
      <w:r>
        <w:rPr>
          <w:spacing w:val="-10"/>
          <w:rFonts w:ascii="Times" w:hAnsi="Times" w:eastAsia="Times"/>
          <w:color w:val="000000"/>
          <w:sz w:val="23"/>
        </w:rPr>
        <w:t xml:space="preserve">seus deveres decorrentes de atraso de voo, cancelamento de voo, interrupção de </w:t>
      </w:r>
      <w:r>
        <w:rPr>
          <w:spacing w:val="-10"/>
          <w:rFonts w:ascii="Times" w:hAnsi="Times" w:eastAsia="Times"/>
          <w:color w:val="000000"/>
          <w:sz w:val="23"/>
        </w:rPr>
        <w:t>serviço e preterição de passageiro.</w:t>
      </w:r>
    </w:p>
    <w:p>
      <w:pPr>
        <w:autoSpaceDN w:val="0"/>
        <w:autoSpaceDE w:val="0"/>
        <w:widowControl/>
        <w:spacing w:line="264" w:lineRule="exact" w:before="150" w:after="0"/>
        <w:ind w:left="1700" w:right="432" w:firstLine="0"/>
        <w:jc w:val="left"/>
      </w:pPr>
      <w:r>
        <w:rPr>
          <w:spacing w:val="-10"/>
          <w:rFonts w:ascii="Times" w:hAnsi="Times" w:eastAsia="Times"/>
          <w:b/>
          <w:color w:val="000000"/>
          <w:sz w:val="23"/>
        </w:rPr>
        <w:t xml:space="preserve">§ 1º </w:t>
      </w:r>
      <w:r>
        <w:rPr>
          <w:spacing w:val="-10"/>
          <w:rFonts w:ascii="Times" w:hAnsi="Times" w:eastAsia="Times"/>
          <w:color w:val="000000"/>
          <w:sz w:val="23"/>
        </w:rPr>
        <w:t xml:space="preserve">O atendimento poderá ser realizado em local apartado e devidamente </w:t>
      </w:r>
      <w:r>
        <w:rPr>
          <w:spacing w:val="-10"/>
          <w:rFonts w:ascii="Times" w:hAnsi="Times" w:eastAsia="Times"/>
          <w:color w:val="000000"/>
          <w:sz w:val="23"/>
        </w:rPr>
        <w:t>identificado ou no próprio balcão de check-in, a critério do transportador.</w:t>
      </w:r>
    </w:p>
    <w:p>
      <w:pPr>
        <w:autoSpaceDN w:val="0"/>
        <w:autoSpaceDE w:val="0"/>
        <w:widowControl/>
        <w:spacing w:line="264" w:lineRule="exact" w:before="144" w:after="0"/>
        <w:ind w:left="1700" w:right="460" w:firstLine="0"/>
        <w:jc w:val="both"/>
      </w:pPr>
      <w:r>
        <w:rPr>
          <w:spacing w:val="-10"/>
          <w:rFonts w:ascii="Times" w:hAnsi="Times" w:eastAsia="Times"/>
          <w:b/>
          <w:color w:val="000000"/>
          <w:sz w:val="23"/>
        </w:rPr>
        <w:t xml:space="preserve">§ 2º </w:t>
      </w:r>
      <w:r>
        <w:rPr>
          <w:spacing w:val="-10"/>
          <w:rFonts w:ascii="Times" w:hAnsi="Times" w:eastAsia="Times"/>
          <w:color w:val="000000"/>
          <w:sz w:val="23"/>
        </w:rPr>
        <w:t xml:space="preserve">O atendimento referido no caput deste artigo deverá funcionar por no </w:t>
      </w:r>
      <w:r>
        <w:rPr>
          <w:spacing w:val="-10"/>
          <w:rFonts w:ascii="Times" w:hAnsi="Times" w:eastAsia="Times"/>
          <w:color w:val="000000"/>
          <w:sz w:val="23"/>
        </w:rPr>
        <w:t xml:space="preserve">mínimo 2 (duas) horas antes de cada decolagem e 2 (duas) horas após cada pouso </w:t>
      </w:r>
      <w:r>
        <w:rPr>
          <w:spacing w:val="-10"/>
          <w:rFonts w:ascii="Times" w:hAnsi="Times" w:eastAsia="Times"/>
          <w:color w:val="000000"/>
          <w:sz w:val="23"/>
        </w:rPr>
        <w:t xml:space="preserve">e permanecer enquanto houver operação e necessidade nos casos de atraso de </w:t>
      </w:r>
      <w:r>
        <w:rPr>
          <w:spacing w:val="-10"/>
          <w:rFonts w:ascii="Times" w:hAnsi="Times" w:eastAsia="Times"/>
          <w:color w:val="000000"/>
          <w:sz w:val="23"/>
        </w:rPr>
        <w:t>voo, cancelamento de voo, interrupção de serviço e preterição de passageiro.</w:t>
      </w:r>
    </w:p>
    <w:p>
      <w:pPr>
        <w:autoSpaceDN w:val="0"/>
        <w:autoSpaceDE w:val="0"/>
        <w:widowControl/>
        <w:spacing w:line="254" w:lineRule="exact" w:before="562" w:after="0"/>
        <w:ind w:left="1700" w:right="0" w:firstLine="0"/>
        <w:jc w:val="left"/>
      </w:pPr>
      <w:r>
        <w:rPr>
          <w:spacing w:val="-10"/>
          <w:rFonts w:ascii="Times" w:hAnsi="Times" w:eastAsia="Times"/>
          <w:color w:val="000000"/>
          <w:sz w:val="23"/>
        </w:rPr>
        <w:t xml:space="preserve">Vejamos, em complemento, o art. 734 do Código Civil: </w:t>
      </w:r>
    </w:p>
    <w:p>
      <w:pPr>
        <w:autoSpaceDN w:val="0"/>
        <w:autoSpaceDE w:val="0"/>
        <w:widowControl/>
        <w:spacing w:line="268" w:lineRule="exact" w:before="404" w:after="0"/>
        <w:ind w:left="1700" w:right="466" w:firstLine="0"/>
        <w:jc w:val="both"/>
      </w:pPr>
      <w:r>
        <w:rPr>
          <w:spacing w:val="-10"/>
          <w:rFonts w:ascii="Times" w:hAnsi="Times" w:eastAsia="Times"/>
          <w:b/>
          <w:color w:val="000000"/>
          <w:sz w:val="23"/>
        </w:rPr>
        <w:t>Art. 734.</w:t>
      </w:r>
      <w:r>
        <w:rPr>
          <w:spacing w:val="-10"/>
          <w:rFonts w:ascii="Times" w:hAnsi="Times" w:eastAsia="Times"/>
          <w:color w:val="000000"/>
          <w:sz w:val="23"/>
        </w:rPr>
        <w:t xml:space="preserve"> O transportador responde pelos danos causados às pessoas </w:t>
      </w:r>
      <w:r>
        <w:rPr>
          <w:spacing w:val="-10"/>
          <w:rFonts w:ascii="Times" w:hAnsi="Times" w:eastAsia="Times"/>
          <w:color w:val="000000"/>
          <w:sz w:val="23"/>
        </w:rPr>
        <w:t xml:space="preserve">transportadas e suas bagagens, salvo motivo de força maior, sendo nula qualquer </w:t>
      </w:r>
      <w:r>
        <w:rPr>
          <w:spacing w:val="-10"/>
          <w:rFonts w:ascii="Times" w:hAnsi="Times" w:eastAsia="Times"/>
          <w:color w:val="000000"/>
          <w:sz w:val="23"/>
        </w:rPr>
        <w:t xml:space="preserve">cláusula excludente da responsabilidade. </w:t>
      </w:r>
    </w:p>
    <w:p>
      <w:pPr>
        <w:autoSpaceDN w:val="0"/>
        <w:autoSpaceDE w:val="0"/>
        <w:widowControl/>
        <w:spacing w:line="264" w:lineRule="exact" w:before="552" w:after="0"/>
        <w:ind w:left="0" w:right="464" w:firstLine="170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Agindo </w:t>
      </w:r>
      <w:r>
        <w:rPr>
          <w:spacing w:val="-10"/>
          <w:rFonts w:ascii="Times" w:hAnsi="Times" w:eastAsia="Times"/>
          <w:i/>
          <w:color w:val="000000"/>
          <w:sz w:val="23"/>
        </w:rPr>
        <w:t>contra legem</w:t>
      </w:r>
      <w:r>
        <w:rPr>
          <w:spacing w:val="-10"/>
          <w:rFonts w:ascii="Times" w:hAnsi="Times" w:eastAsia="Times"/>
          <w:color w:val="000000"/>
          <w:sz w:val="23"/>
        </w:rPr>
        <w:t xml:space="preserve">, pois, a Ré deixou de informar naquela oportunidade os </w:t>
      </w:r>
      <w:r>
        <w:rPr>
          <w:spacing w:val="-10"/>
          <w:rFonts w:ascii="Times" w:hAnsi="Times" w:eastAsia="Times"/>
          <w:color w:val="000000"/>
          <w:sz w:val="23"/>
        </w:rPr>
        <w:t xml:space="preserve">reais motivos do atraso, nem disponibilizou as necessárias assistências materiais que o caso exigia, </w:t>
      </w:r>
      <w:r>
        <w:rPr>
          <w:spacing w:val="-10"/>
          <w:rFonts w:ascii="Times" w:hAnsi="Times" w:eastAsia="Times"/>
          <w:color w:val="000000"/>
          <w:sz w:val="23"/>
        </w:rPr>
        <w:t xml:space="preserve">incorrendo em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responsabilidade objetiva </w:t>
      </w:r>
      <w:r>
        <w:rPr>
          <w:spacing w:val="-10"/>
          <w:rFonts w:ascii="Times" w:hAnsi="Times" w:eastAsia="Times"/>
          <w:color w:val="000000"/>
          <w:sz w:val="23"/>
        </w:rPr>
        <w:t xml:space="preserve">pelo vício no serviço. </w:t>
      </w:r>
    </w:p>
    <w:p>
      <w:pPr>
        <w:autoSpaceDN w:val="0"/>
        <w:autoSpaceDE w:val="0"/>
        <w:widowControl/>
        <w:spacing w:line="256" w:lineRule="exact" w:before="152" w:after="500"/>
        <w:ind w:left="1700" w:right="0" w:firstLine="0"/>
        <w:jc w:val="left"/>
      </w:pPr>
      <w:r>
        <w:rPr>
          <w:spacing w:val="-10"/>
          <w:rFonts w:ascii="Times" w:hAnsi="Times" w:eastAsia="Times"/>
          <w:color w:val="000000"/>
          <w:sz w:val="23"/>
        </w:rPr>
        <w:t xml:space="preserve">Eis o entendimento pacífico dos tribunais pátrios: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4" w:type="dxa"/>
      </w:tblPr>
      <w:tblGrid>
        <w:gridCol w:w="2420" w:type="dxa"/>
        <w:gridCol w:w="920" w:type="dxa"/>
        <w:gridCol w:w="2040" w:type="dxa"/>
        <w:gridCol w:w="720" w:type="dxa"/>
        <w:gridCol w:w="1060" w:type="dxa"/>
        <w:gridCol w:w="1340" w:type="dxa"/>
      </w:tblGrid>
      <w:tr>
        <w:trPr>
          <w:trHeight w:hRule="exact" w:val="320"/>
        </w:trPr>
        <w:tc>
          <w:tcPr>
            <w:tcW w:type="dxa" w:w="24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0" w:after="0"/>
              <w:ind w:left="0" w:right="96" w:firstLine="0"/>
              <w:jc w:val="right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INOMINADO. </w:t>
            </w:r>
          </w:p>
        </w:tc>
        <w:tc>
          <w:tcPr>
            <w:tcW w:type="dxa" w:w="9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AÇÃO </w:t>
            </w:r>
          </w:p>
        </w:tc>
        <w:tc>
          <w:tcPr>
            <w:tcW w:type="dxa" w:w="20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INDENIZATÓRIA </w:t>
            </w:r>
          </w:p>
        </w:tc>
        <w:tc>
          <w:tcPr>
            <w:tcW w:type="dxa" w:w="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POR </w:t>
            </w:r>
          </w:p>
        </w:tc>
        <w:tc>
          <w:tcPr>
            <w:tcW w:type="dxa" w:w="10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DANOS </w:t>
            </w:r>
          </w:p>
        </w:tc>
        <w:tc>
          <w:tcPr>
            <w:tcW w:type="dxa" w:w="13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0" w:after="0"/>
              <w:ind w:left="114" w:right="0" w:firstLine="0"/>
              <w:jc w:val="left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MORAIS.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4" w:type="dxa"/>
      </w:tblPr>
      <w:tblGrid>
        <w:gridCol w:w="2300" w:type="dxa"/>
        <w:gridCol w:w="760" w:type="dxa"/>
        <w:gridCol w:w="1440" w:type="dxa"/>
        <w:gridCol w:w="2120" w:type="dxa"/>
        <w:gridCol w:w="1880" w:type="dxa"/>
      </w:tblGrid>
      <w:tr>
        <w:trPr>
          <w:trHeight w:hRule="exact" w:val="264"/>
        </w:trPr>
        <w:tc>
          <w:tcPr>
            <w:tcW w:type="dxa" w:w="23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4" w:after="0"/>
              <w:ind w:left="0" w:right="186" w:firstLine="0"/>
              <w:jc w:val="right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SENTENÇA </w:t>
            </w:r>
          </w:p>
        </w:tc>
        <w:tc>
          <w:tcPr>
            <w:tcW w:type="dxa" w:w="7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4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DE </w:t>
            </w:r>
          </w:p>
        </w:tc>
        <w:tc>
          <w:tcPr>
            <w:tcW w:type="dxa" w:w="14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4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PARCIAL </w:t>
            </w:r>
          </w:p>
        </w:tc>
        <w:tc>
          <w:tcPr>
            <w:tcW w:type="dxa" w:w="21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4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PROCEDÊNCIA. </w:t>
            </w:r>
          </w:p>
        </w:tc>
        <w:tc>
          <w:tcPr>
            <w:tcW w:type="dxa" w:w="18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4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PROBLEMAS </w:t>
            </w:r>
          </w:p>
        </w:tc>
      </w:tr>
    </w:tbl>
    <w:p>
      <w:pPr>
        <w:autoSpaceDN w:val="0"/>
        <w:autoSpaceDE w:val="0"/>
        <w:widowControl/>
        <w:spacing w:line="256" w:lineRule="exact" w:before="4" w:after="0"/>
        <w:ind w:left="1700" w:right="0" w:firstLine="0"/>
        <w:jc w:val="left"/>
      </w:pPr>
      <w:r>
        <w:rPr>
          <w:spacing w:val="-10"/>
          <w:rFonts w:ascii="Times" w:hAnsi="Times" w:eastAsia="Times"/>
          <w:color w:val="000000"/>
          <w:sz w:val="23"/>
        </w:rPr>
        <w:t xml:space="preserve">OPERACIONAIS. FALHA NA PRESTAÇÃO DE SERVIÇO. PERDA DO </w:t>
      </w:r>
    </w:p>
    <w:p>
      <w:pPr>
        <w:autoSpaceDN w:val="0"/>
        <w:autoSpaceDE w:val="0"/>
        <w:widowControl/>
        <w:spacing w:line="202" w:lineRule="exact" w:before="628" w:after="0"/>
        <w:ind w:left="0" w:right="4944" w:firstLine="0"/>
        <w:jc w:val="right"/>
      </w:pPr>
      <w:r>
        <w:rPr>
          <w:spacing w:val="-10"/>
          <w:rFonts w:ascii="Arial" w:hAnsi="Arial" w:eastAsia="Arial"/>
          <w:color w:val="000000"/>
          <w:sz w:val="20"/>
        </w:rPr>
        <w:t xml:space="preserve">4 </w:t>
      </w:r>
    </w:p>
    <w:p>
      <w:pPr>
        <w:sectPr>
          <w:pgSz w:w="11909" w:h="16838"/>
          <w:pgMar w:top="184" w:right="900" w:bottom="76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5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1580" cy="10691604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61580" cy="106916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7236459</wp:posOffset>
            </wp:positionH>
            <wp:positionV relativeFrom="page">
              <wp:posOffset>63500</wp:posOffset>
            </wp:positionV>
            <wp:extent cx="295910" cy="10406863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" cy="1040686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6" w:lineRule="exact" w:before="794" w:after="4"/>
        <w:ind w:left="1700" w:right="460" w:firstLine="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VOO DE CONEXÃO. ATRASO DE 24 HORAS PARA CHEGAR AO </w:t>
      </w:r>
      <w:r>
        <w:rPr>
          <w:spacing w:val="-10"/>
          <w:rFonts w:ascii="Times" w:hAnsi="Times" w:eastAsia="Times"/>
          <w:color w:val="000000"/>
          <w:sz w:val="23"/>
        </w:rPr>
        <w:t xml:space="preserve">DESTINO FINAL. RESPONSABILIDADE OBJETIVA. DANOS MORAIS </w:t>
      </w:r>
      <w:r>
        <w:rPr>
          <w:spacing w:val="-10"/>
          <w:rFonts w:ascii="Times" w:hAnsi="Times" w:eastAsia="Times"/>
          <w:color w:val="000000"/>
          <w:sz w:val="23"/>
        </w:rPr>
        <w:t xml:space="preserve">CONFIGURADOS. QUANTUM INDENIZATÓRIO QUE NÃO COMPORTA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4" w:type="dxa"/>
      </w:tblPr>
      <w:tblGrid>
        <w:gridCol w:w="2180" w:type="dxa"/>
        <w:gridCol w:w="1460" w:type="dxa"/>
        <w:gridCol w:w="1380" w:type="dxa"/>
        <w:gridCol w:w="1340" w:type="dxa"/>
        <w:gridCol w:w="1600" w:type="dxa"/>
        <w:gridCol w:w="540" w:type="dxa"/>
      </w:tblGrid>
      <w:tr>
        <w:trPr>
          <w:trHeight w:hRule="exact" w:val="266"/>
        </w:trPr>
        <w:tc>
          <w:tcPr>
            <w:tcW w:type="dxa" w:w="21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4" w:after="0"/>
              <w:ind w:left="0" w:right="90" w:firstLine="0"/>
              <w:jc w:val="right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REDUÇÃO. </w:t>
            </w:r>
          </w:p>
        </w:tc>
        <w:tc>
          <w:tcPr>
            <w:tcW w:type="dxa" w:w="1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4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SENTENÇA </w:t>
            </w:r>
          </w:p>
        </w:tc>
        <w:tc>
          <w:tcPr>
            <w:tcW w:type="dxa" w:w="13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4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MANTIDA. </w:t>
            </w:r>
          </w:p>
        </w:tc>
        <w:tc>
          <w:tcPr>
            <w:tcW w:type="dxa" w:w="13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4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RECURSO </w:t>
            </w:r>
          </w:p>
        </w:tc>
        <w:tc>
          <w:tcPr>
            <w:tcW w:type="dxa" w:w="16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4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CONHECIDO </w:t>
            </w:r>
          </w:p>
        </w:tc>
        <w:tc>
          <w:tcPr>
            <w:tcW w:type="dxa" w:w="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4" w:after="0"/>
              <w:ind w:left="120" w:right="0" w:firstLine="0"/>
              <w:jc w:val="left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E </w:t>
            </w:r>
          </w:p>
        </w:tc>
      </w:tr>
    </w:tbl>
    <w:p>
      <w:pPr>
        <w:autoSpaceDN w:val="0"/>
        <w:tabs>
          <w:tab w:pos="2704" w:val="left"/>
          <w:tab w:pos="3852" w:val="left"/>
          <w:tab w:pos="4326" w:val="left"/>
          <w:tab w:pos="5378" w:val="left"/>
          <w:tab w:pos="6624" w:val="left"/>
          <w:tab w:pos="7028" w:val="left"/>
          <w:tab w:pos="8338" w:val="left"/>
        </w:tabs>
        <w:autoSpaceDE w:val="0"/>
        <w:widowControl/>
        <w:spacing w:line="264" w:lineRule="exact" w:before="0" w:after="4"/>
        <w:ind w:left="1700" w:right="432" w:firstLine="0"/>
        <w:jc w:val="left"/>
      </w:pPr>
      <w:r>
        <w:rPr>
          <w:spacing w:val="-10"/>
          <w:rFonts w:ascii="Times" w:hAnsi="Times" w:eastAsia="Times"/>
          <w:color w:val="000000"/>
          <w:sz w:val="23"/>
        </w:rPr>
        <w:t xml:space="preserve">IMPROVIDO. 1. Recurso inominado. Sentença que julgou parcialmente </w:t>
      </w:r>
      <w:r>
        <w:rPr>
          <w:spacing w:val="-10"/>
          <w:rFonts w:ascii="Times" w:hAnsi="Times" w:eastAsia="Times"/>
          <w:color w:val="000000"/>
          <w:sz w:val="23"/>
        </w:rPr>
        <w:t xml:space="preserve">procedente o pedido para condenar a empresa aérea ao pagamento do valor de </w:t>
      </w:r>
      <w:r>
        <w:rPr>
          <w:spacing w:val="-10"/>
          <w:rFonts w:ascii="Times" w:hAnsi="Times" w:eastAsia="Times"/>
          <w:color w:val="000000"/>
          <w:sz w:val="23"/>
        </w:rPr>
        <w:t xml:space="preserve">R$ 10.000,00 (dez mil reais) a título de danos morais, em razão de atraso de voo </w:t>
      </w:r>
      <w:r>
        <w:rPr>
          <w:spacing w:val="-10"/>
          <w:rFonts w:ascii="Times" w:hAnsi="Times" w:eastAsia="Times"/>
          <w:color w:val="000000"/>
          <w:sz w:val="23"/>
        </w:rPr>
        <w:t xml:space="preserve">por 24 horas. 2.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O dano moral decorrente de atraso de voo prescinde de prova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e a responsabilidade de seu causador opera-se in re ipsa em virtude do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desconforto, da aflição e dos transtornos suportados pelo passageiro. 3.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Quantum indenizatório fixado em R$ 10.000,00 (dez mil reais), que não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merece </w:t>
      </w:r>
      <w:r>
        <w:tab/>
      </w:r>
      <w:r>
        <w:rPr>
          <w:spacing w:val="-10"/>
          <w:rFonts w:ascii="Times" w:hAnsi="Times" w:eastAsia="Times"/>
          <w:b/>
          <w:color w:val="000000"/>
          <w:sz w:val="23"/>
        </w:rPr>
        <w:t>redução</w:t>
      </w:r>
      <w:r>
        <w:rPr>
          <w:spacing w:val="-10"/>
          <w:rFonts w:ascii="Times" w:hAnsi="Times" w:eastAsia="Times"/>
          <w:color w:val="000000"/>
          <w:sz w:val="23"/>
        </w:rPr>
        <w:t xml:space="preserve">. </w:t>
      </w:r>
      <w:r>
        <w:tab/>
      </w:r>
      <w:r>
        <w:rPr>
          <w:spacing w:val="-10"/>
          <w:rFonts w:ascii="Times" w:hAnsi="Times" w:eastAsia="Times"/>
          <w:color w:val="000000"/>
          <w:sz w:val="23"/>
        </w:rPr>
        <w:t xml:space="preserve">4. </w:t>
      </w:r>
      <w:r>
        <w:tab/>
      </w:r>
      <w:r>
        <w:rPr>
          <w:spacing w:val="-10"/>
          <w:rFonts w:ascii="Times" w:hAnsi="Times" w:eastAsia="Times"/>
          <w:color w:val="000000"/>
          <w:sz w:val="23"/>
        </w:rPr>
        <w:t xml:space="preserve">Recurso </w:t>
      </w:r>
      <w:r>
        <w:tab/>
      </w:r>
      <w:r>
        <w:rPr>
          <w:spacing w:val="-10"/>
          <w:rFonts w:ascii="Times" w:hAnsi="Times" w:eastAsia="Times"/>
          <w:color w:val="000000"/>
          <w:sz w:val="23"/>
        </w:rPr>
        <w:t xml:space="preserve">conhecido </w:t>
      </w:r>
      <w:r>
        <w:tab/>
      </w:r>
      <w:r>
        <w:rPr>
          <w:spacing w:val="-10"/>
          <w:rFonts w:ascii="Times" w:hAnsi="Times" w:eastAsia="Times"/>
          <w:color w:val="000000"/>
          <w:sz w:val="23"/>
        </w:rPr>
        <w:t xml:space="preserve">e </w:t>
      </w:r>
      <w:r>
        <w:tab/>
      </w:r>
      <w:r>
        <w:rPr>
          <w:spacing w:val="-10"/>
          <w:rFonts w:ascii="Times" w:hAnsi="Times" w:eastAsia="Times"/>
          <w:color w:val="000000"/>
          <w:sz w:val="23"/>
        </w:rPr>
        <w:t xml:space="preserve">improvido. </w:t>
      </w:r>
      <w:r>
        <w:tab/>
      </w:r>
      <w:r>
        <w:rPr>
          <w:spacing w:val="-10"/>
          <w:rFonts w:ascii="Times" w:hAnsi="Times" w:eastAsia="Times"/>
          <w:color w:val="000000"/>
          <w:sz w:val="23"/>
        </w:rPr>
        <w:t xml:space="preserve">(TJ-MT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4" w:type="dxa"/>
      </w:tblPr>
      <w:tblGrid>
        <w:gridCol w:w="3360" w:type="dxa"/>
        <w:gridCol w:w="1000" w:type="dxa"/>
        <w:gridCol w:w="760" w:type="dxa"/>
        <w:gridCol w:w="1580" w:type="dxa"/>
        <w:gridCol w:w="1800" w:type="dxa"/>
      </w:tblGrid>
      <w:tr>
        <w:trPr>
          <w:trHeight w:hRule="exact" w:val="264"/>
        </w:trPr>
        <w:tc>
          <w:tcPr>
            <w:tcW w:type="dxa" w:w="33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4" w:after="0"/>
              <w:ind w:left="0" w:right="84" w:firstLine="0"/>
              <w:jc w:val="right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10025381920218110001, </w:t>
            </w:r>
          </w:p>
        </w:tc>
        <w:tc>
          <w:tcPr>
            <w:tcW w:type="dxa" w:w="10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4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Relator: </w:t>
            </w:r>
          </w:p>
        </w:tc>
        <w:tc>
          <w:tcPr>
            <w:tcW w:type="dxa" w:w="7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4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LUIS </w:t>
            </w:r>
          </w:p>
        </w:tc>
        <w:tc>
          <w:tcPr>
            <w:tcW w:type="dxa" w:w="15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4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APARECIDO </w:t>
            </w:r>
          </w:p>
        </w:tc>
        <w:tc>
          <w:tcPr>
            <w:tcW w:type="dxa" w:w="18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4" w:after="0"/>
              <w:ind w:left="100" w:right="0" w:firstLine="0"/>
              <w:jc w:val="left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BORTOLUSSI </w:t>
            </w:r>
          </w:p>
        </w:tc>
      </w:tr>
    </w:tbl>
    <w:p>
      <w:pPr>
        <w:autoSpaceDN w:val="0"/>
        <w:autoSpaceDE w:val="0"/>
        <w:widowControl/>
        <w:spacing w:line="262" w:lineRule="exact" w:before="0" w:after="0"/>
        <w:ind w:left="1700" w:right="432" w:firstLine="0"/>
        <w:jc w:val="left"/>
      </w:pPr>
      <w:r>
        <w:rPr>
          <w:spacing w:val="-10"/>
          <w:rFonts w:ascii="Times" w:hAnsi="Times" w:eastAsia="Times"/>
          <w:color w:val="000000"/>
          <w:sz w:val="23"/>
        </w:rPr>
        <w:t xml:space="preserve">JUNIOR, Data de Julgamento: 10/05/2022, Turma Recursal Única, Data de </w:t>
      </w:r>
      <w:r>
        <w:rPr>
          <w:spacing w:val="-10"/>
          <w:rFonts w:ascii="Times" w:hAnsi="Times" w:eastAsia="Times"/>
          <w:color w:val="000000"/>
          <w:sz w:val="23"/>
        </w:rPr>
        <w:t xml:space="preserve">Publicação: 12/05/2022) </w:t>
      </w:r>
    </w:p>
    <w:p>
      <w:pPr>
        <w:autoSpaceDN w:val="0"/>
        <w:autoSpaceDE w:val="0"/>
        <w:widowControl/>
        <w:spacing w:line="264" w:lineRule="exact" w:before="552" w:after="0"/>
        <w:ind w:left="0" w:right="462" w:firstLine="170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Vê-se que era dever da Ré conduzir os Autores ao seu destino nos termos </w:t>
      </w:r>
      <w:r>
        <w:rPr>
          <w:spacing w:val="-10"/>
          <w:rFonts w:ascii="Times" w:hAnsi="Times" w:eastAsia="Times"/>
          <w:color w:val="000000"/>
          <w:sz w:val="23"/>
        </w:rPr>
        <w:t xml:space="preserve">avençados no contrato de transporte aéreo, cujos motivos da falha na prestação do serviço </w:t>
      </w:r>
      <w:r>
        <w:rPr>
          <w:spacing w:val="-10"/>
          <w:rFonts w:ascii="Times" w:hAnsi="Times" w:eastAsia="Times"/>
          <w:color w:val="000000"/>
          <w:sz w:val="23"/>
        </w:rPr>
        <w:t xml:space="preserve">decorreram exclusivamente de fortuito interno à atividade. </w:t>
      </w:r>
    </w:p>
    <w:p>
      <w:pPr>
        <w:autoSpaceDN w:val="0"/>
        <w:autoSpaceDE w:val="0"/>
        <w:widowControl/>
        <w:spacing w:line="264" w:lineRule="exact" w:before="558" w:after="0"/>
        <w:ind w:left="1340" w:right="0" w:firstLine="0"/>
        <w:jc w:val="left"/>
      </w:pPr>
      <w:r>
        <w:rPr>
          <w:spacing w:val="-10"/>
          <w:rFonts w:ascii="Times" w:hAnsi="Times" w:eastAsia="Times"/>
          <w:b/>
          <w:color w:val="000000"/>
          <w:sz w:val="23"/>
        </w:rPr>
        <w:t>b.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Do dever de reparar pelos danos morais </w:t>
      </w:r>
    </w:p>
    <w:p>
      <w:pPr>
        <w:autoSpaceDN w:val="0"/>
        <w:autoSpaceDE w:val="0"/>
        <w:widowControl/>
        <w:spacing w:line="264" w:lineRule="exact" w:before="144" w:after="0"/>
        <w:ind w:left="0" w:right="462" w:firstLine="170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A Ré, ao agir contrária às disposições da lei, deixando de fornecer informações </w:t>
      </w:r>
      <w:r>
        <w:rPr>
          <w:spacing w:val="-10"/>
          <w:rFonts w:ascii="Times" w:hAnsi="Times" w:eastAsia="Times"/>
          <w:color w:val="000000"/>
          <w:sz w:val="23"/>
        </w:rPr>
        <w:t xml:space="preserve">adequadas e menosprezando as necessidades básicas dos Autores trouxe toda sorte de transtornos e </w:t>
      </w:r>
      <w:r>
        <w:rPr>
          <w:spacing w:val="-10"/>
          <w:rFonts w:ascii="Times" w:hAnsi="Times" w:eastAsia="Times"/>
          <w:color w:val="000000"/>
          <w:sz w:val="23"/>
        </w:rPr>
        <w:t xml:space="preserve">constrangimentos, gerando no passageiro os sentimentos de humilhação e descaso. </w:t>
      </w:r>
    </w:p>
    <w:p>
      <w:pPr>
        <w:autoSpaceDN w:val="0"/>
        <w:autoSpaceDE w:val="0"/>
        <w:widowControl/>
        <w:spacing w:line="262" w:lineRule="exact" w:before="150" w:after="0"/>
        <w:ind w:left="0" w:right="432" w:firstLine="1700"/>
        <w:jc w:val="left"/>
      </w:pPr>
      <w:r>
        <w:rPr>
          <w:spacing w:val="-10"/>
          <w:rFonts w:ascii="Times" w:hAnsi="Times" w:eastAsia="Times"/>
          <w:b/>
          <w:color w:val="000000"/>
          <w:sz w:val="23"/>
        </w:rPr>
        <w:t xml:space="preserve">O direito ao ressarcimento pelo dano moral tem como bem jurídico tutelado </w:t>
      </w:r>
      <w:r>
        <w:rPr>
          <w:spacing w:val="-10"/>
          <w:rFonts w:ascii="TimesNewRoman,Bold" w:hAnsi="TimesNewRoman,Bold" w:eastAsia="TimesNewRoman,Bold"/>
          <w:b/>
          <w:color w:val="000000"/>
          <w:sz w:val="23"/>
        </w:rPr>
        <w:t>a “integridade psicofísica” ou a “honra” da pessoa</w:t>
      </w:r>
      <w:r>
        <w:rPr>
          <w:spacing w:val="-10"/>
          <w:rFonts w:ascii="TimesNewRoman" w:hAnsi="TimesNewRoman" w:eastAsia="TimesNewRoman"/>
          <w:color w:val="000000"/>
          <w:sz w:val="23"/>
        </w:rPr>
        <w:t>, cujas “consequências emocionais” situam</w:t>
      </w:r>
      <w:r>
        <w:rPr>
          <w:spacing w:val="-10"/>
          <w:rFonts w:ascii="Times" w:hAnsi="Times" w:eastAsia="Times"/>
          <w:color w:val="000000"/>
          <w:sz w:val="23"/>
        </w:rPr>
        <w:t>-</w:t>
      </w:r>
      <w:r>
        <w:rPr>
          <w:spacing w:val="-10"/>
          <w:rFonts w:ascii="Times" w:hAnsi="Times" w:eastAsia="Times"/>
          <w:color w:val="000000"/>
          <w:sz w:val="23"/>
        </w:rPr>
        <w:t xml:space="preserve">se na esfera subjetiva da dor, do sofrimento, da angústia e/ou do vexame, da humilhação, do </w:t>
      </w:r>
      <w:r>
        <w:rPr>
          <w:spacing w:val="-10"/>
          <w:rFonts w:ascii="Times" w:hAnsi="Times" w:eastAsia="Times"/>
          <w:color w:val="000000"/>
          <w:sz w:val="23"/>
        </w:rPr>
        <w:t xml:space="preserve">aborrecimento. </w:t>
      </w:r>
    </w:p>
    <w:p>
      <w:pPr>
        <w:autoSpaceDN w:val="0"/>
        <w:autoSpaceDE w:val="0"/>
        <w:widowControl/>
        <w:spacing w:line="264" w:lineRule="exact" w:before="144" w:after="0"/>
        <w:ind w:left="0" w:right="458" w:firstLine="170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O descaso sofrido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trouxe sério abalo nas integridades psíquicas e físicas, visto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que os Autores foram submetidos a situações vexatórias e antijurídica ao serem ignorados no </w:t>
      </w:r>
      <w:r>
        <w:rPr>
          <w:spacing w:val="-10"/>
          <w:rFonts w:ascii="Times" w:hAnsi="Times" w:eastAsia="Times"/>
          <w:b/>
          <w:color w:val="000000"/>
          <w:sz w:val="23"/>
        </w:rPr>
        <w:t>direito à informação e comunicação</w:t>
      </w:r>
      <w:r>
        <w:rPr>
          <w:spacing w:val="-10"/>
          <w:rFonts w:ascii="Times" w:hAnsi="Times" w:eastAsia="Times"/>
          <w:color w:val="000000"/>
          <w:sz w:val="23"/>
        </w:rPr>
        <w:t xml:space="preserve">, aproveitando-se a Ré do estado de desconhecimento dos </w:t>
      </w:r>
      <w:r>
        <w:rPr>
          <w:spacing w:val="-10"/>
          <w:rFonts w:ascii="Times" w:hAnsi="Times" w:eastAsia="Times"/>
          <w:color w:val="000000"/>
          <w:sz w:val="23"/>
        </w:rPr>
        <w:t xml:space="preserve">direitos dos passageiros para se eximir do </w:t>
      </w:r>
      <w:r>
        <w:rPr>
          <w:spacing w:val="-10"/>
          <w:rFonts w:ascii="Times" w:hAnsi="Times" w:eastAsia="Times"/>
          <w:b/>
          <w:color w:val="000000"/>
          <w:sz w:val="23"/>
        </w:rPr>
        <w:t>dever de minimizar o desconforto pela espera</w:t>
      </w:r>
      <w:r>
        <w:rPr>
          <w:spacing w:val="-10"/>
          <w:rFonts w:ascii="Times" w:hAnsi="Times" w:eastAsia="Times"/>
          <w:color w:val="000000"/>
          <w:sz w:val="23"/>
        </w:rPr>
        <w:t xml:space="preserve">. </w:t>
      </w:r>
    </w:p>
    <w:p>
      <w:pPr>
        <w:autoSpaceDN w:val="0"/>
        <w:tabs>
          <w:tab w:pos="1700" w:val="left"/>
        </w:tabs>
        <w:autoSpaceDE w:val="0"/>
        <w:widowControl/>
        <w:spacing w:line="264" w:lineRule="exact" w:before="150" w:after="0"/>
        <w:ind w:left="0" w:right="432" w:firstLine="0"/>
        <w:jc w:val="left"/>
      </w:pPr>
      <w:r>
        <w:tab/>
      </w:r>
      <w:r>
        <w:rPr>
          <w:spacing w:val="-10"/>
          <w:rFonts w:ascii="Times" w:hAnsi="Times" w:eastAsia="Times"/>
          <w:color w:val="000000"/>
          <w:sz w:val="23"/>
        </w:rPr>
        <w:t xml:space="preserve">É completo o defendido pelo Supremo Tribunal Federal acerca do caráter dúplice </w:t>
      </w:r>
      <w:r>
        <w:rPr>
          <w:spacing w:val="-10"/>
          <w:rFonts w:ascii="Times" w:hAnsi="Times" w:eastAsia="Times"/>
          <w:color w:val="000000"/>
          <w:sz w:val="23"/>
        </w:rPr>
        <w:t xml:space="preserve">da indenização por danos morais, na convicção da Exma. Ministra Carmen Lúcia: </w:t>
      </w:r>
    </w:p>
    <w:p>
      <w:pPr>
        <w:autoSpaceDN w:val="0"/>
        <w:autoSpaceDE w:val="0"/>
        <w:widowControl/>
        <w:spacing w:line="264" w:lineRule="exact" w:before="552" w:after="0"/>
        <w:ind w:left="1700" w:right="458" w:firstLine="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CIVIL. INDENIZAÇÃO POR DANOS MORAIS. FIXAÇÃO DO VALOR </w:t>
      </w:r>
      <w:r>
        <w:rPr>
          <w:spacing w:val="-10"/>
          <w:rFonts w:ascii="Times" w:hAnsi="Times" w:eastAsia="Times"/>
          <w:color w:val="000000"/>
          <w:sz w:val="23"/>
        </w:rPr>
        <w:t xml:space="preserve">INDENIZATÓRIO. CARÁTER DÚPLICE. MATÉRIA A SER EXAMINADA. </w:t>
      </w:r>
      <w:r>
        <w:rPr>
          <w:spacing w:val="-10"/>
          <w:rFonts w:ascii="Times" w:hAnsi="Times" w:eastAsia="Times"/>
          <w:color w:val="000000"/>
          <w:sz w:val="23"/>
        </w:rPr>
        <w:t xml:space="preserve">ADSTRIÇÃO À DIVERGÊNCIA.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Os danos morais são fixados pelo juiz de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acordo com sua livre convicção e bom senso, levando-se em consideração </w:t>
      </w:r>
      <w:r>
        <w:rPr>
          <w:spacing w:val="-10"/>
          <w:rFonts w:ascii="Times" w:hAnsi="Times" w:eastAsia="Times"/>
          <w:b/>
          <w:color w:val="000000"/>
          <w:sz w:val="23"/>
        </w:rPr>
        <w:t>que a indenização deve possuir um caráter punitivo e compensatório</w:t>
      </w:r>
      <w:r>
        <w:rPr>
          <w:spacing w:val="-10"/>
          <w:rFonts w:ascii="Times" w:hAnsi="Times" w:eastAsia="Times"/>
          <w:color w:val="000000"/>
          <w:sz w:val="23"/>
        </w:rPr>
        <w:t xml:space="preserve">, sem </w:t>
      </w:r>
      <w:r>
        <w:rPr>
          <w:spacing w:val="-10"/>
          <w:rFonts w:ascii="Times" w:hAnsi="Times" w:eastAsia="Times"/>
          <w:color w:val="000000"/>
          <w:sz w:val="23"/>
        </w:rPr>
        <w:t xml:space="preserve">que signifique o enriquecimento do ofendido em detrimento do ofensor e deve </w:t>
      </w:r>
      <w:r>
        <w:rPr>
          <w:spacing w:val="-10"/>
          <w:rFonts w:ascii="Times" w:hAnsi="Times" w:eastAsia="Times"/>
          <w:color w:val="000000"/>
          <w:sz w:val="23"/>
        </w:rPr>
        <w:t xml:space="preserve">ter como critérios a intensidade e a gravidade do dano causado, a repercussão da </w:t>
      </w:r>
      <w:r>
        <w:rPr>
          <w:spacing w:val="-10"/>
          <w:rFonts w:ascii="Times" w:hAnsi="Times" w:eastAsia="Times"/>
          <w:color w:val="000000"/>
          <w:sz w:val="23"/>
        </w:rPr>
        <w:t>ofensa e a posição social e econômica das partes. (</w:t>
      </w:r>
      <w:r>
        <w:rPr>
          <w:spacing w:val="-10"/>
          <w:rFonts w:ascii="Times" w:hAnsi="Times" w:eastAsia="Times"/>
          <w:b/>
          <w:color w:val="000000"/>
          <w:sz w:val="23"/>
        </w:rPr>
        <w:t>STF</w:t>
      </w:r>
      <w:r>
        <w:rPr>
          <w:spacing w:val="-10"/>
          <w:rFonts w:ascii="Times" w:hAnsi="Times" w:eastAsia="Times"/>
          <w:color w:val="000000"/>
          <w:sz w:val="23"/>
        </w:rPr>
        <w:t xml:space="preserve"> - RE 534345, Rel. Min. </w:t>
      </w:r>
      <w:r>
        <w:rPr>
          <w:spacing w:val="-10"/>
          <w:rFonts w:ascii="Times" w:hAnsi="Times" w:eastAsia="Times"/>
          <w:color w:val="000000"/>
          <w:sz w:val="23"/>
        </w:rPr>
        <w:t>CARMEN LÚCIA, Data da Publicação: 27/05/2008).</w:t>
      </w:r>
    </w:p>
    <w:p>
      <w:pPr>
        <w:autoSpaceDN w:val="0"/>
        <w:autoSpaceDE w:val="0"/>
        <w:widowControl/>
        <w:spacing w:line="202" w:lineRule="exact" w:before="1390" w:after="0"/>
        <w:ind w:left="0" w:right="4944" w:firstLine="0"/>
        <w:jc w:val="right"/>
      </w:pPr>
      <w:r>
        <w:rPr>
          <w:spacing w:val="-10"/>
          <w:rFonts w:ascii="Arial" w:hAnsi="Arial" w:eastAsia="Arial"/>
          <w:color w:val="000000"/>
          <w:sz w:val="20"/>
        </w:rPr>
        <w:t xml:space="preserve">5 </w:t>
      </w:r>
    </w:p>
    <w:p>
      <w:pPr>
        <w:sectPr>
          <w:pgSz w:w="11909" w:h="16838"/>
          <w:pgMar w:top="184" w:right="900" w:bottom="76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6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1580" cy="10691604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61580" cy="106916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7236459</wp:posOffset>
            </wp:positionH>
            <wp:positionV relativeFrom="page">
              <wp:posOffset>63500</wp:posOffset>
            </wp:positionV>
            <wp:extent cx="295910" cy="10406863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" cy="1040686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700" w:val="left"/>
        </w:tabs>
        <w:autoSpaceDE w:val="0"/>
        <w:widowControl/>
        <w:spacing w:line="268" w:lineRule="exact" w:before="792" w:after="0"/>
        <w:ind w:left="0" w:right="432" w:firstLine="0"/>
        <w:jc w:val="left"/>
      </w:pPr>
      <w:r>
        <w:tab/>
      </w:r>
      <w:r>
        <w:rPr>
          <w:spacing w:val="-10"/>
          <w:rFonts w:ascii="Times" w:hAnsi="Times" w:eastAsia="Times"/>
          <w:color w:val="000000"/>
          <w:sz w:val="23"/>
        </w:rPr>
        <w:t xml:space="preserve">Para tanto, retira-se do Acórdão acima que a indenização por dano moral </w:t>
      </w:r>
      <w:r>
        <w:rPr>
          <w:spacing w:val="-10"/>
          <w:rFonts w:ascii="Times" w:hAnsi="Times" w:eastAsia="Times"/>
          <w:i/>
          <w:color w:val="000000"/>
          <w:sz w:val="23"/>
        </w:rPr>
        <w:t xml:space="preserve">strictu </w:t>
      </w:r>
      <w:r>
        <w:rPr>
          <w:spacing w:val="-10"/>
          <w:rFonts w:ascii="Times" w:hAnsi="Times" w:eastAsia="Times"/>
          <w:i/>
          <w:color w:val="000000"/>
          <w:sz w:val="23"/>
        </w:rPr>
        <w:t>sensu</w:t>
      </w:r>
      <w:r>
        <w:rPr>
          <w:spacing w:val="-10"/>
          <w:rFonts w:ascii="Times" w:hAnsi="Times" w:eastAsia="Times"/>
          <w:color w:val="000000"/>
          <w:sz w:val="23"/>
        </w:rPr>
        <w:t xml:space="preserve"> a ser fixada tem que abranger três funções: compensatória, punitiva e social. </w:t>
      </w:r>
    </w:p>
    <w:p>
      <w:pPr>
        <w:autoSpaceDN w:val="0"/>
        <w:autoSpaceDE w:val="0"/>
        <w:widowControl/>
        <w:spacing w:line="264" w:lineRule="exact" w:before="144" w:after="0"/>
        <w:ind w:left="0" w:right="462" w:firstLine="170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Pela </w:t>
      </w:r>
      <w:r>
        <w:rPr>
          <w:spacing w:val="-10"/>
          <w:rFonts w:ascii="Times" w:hAnsi="Times" w:eastAsia="Times"/>
          <w:b/>
          <w:color w:val="000000"/>
          <w:sz w:val="23"/>
        </w:rPr>
        <w:t>Função Compensatória</w:t>
      </w:r>
      <w:r>
        <w:rPr>
          <w:spacing w:val="-10"/>
          <w:rFonts w:ascii="Times" w:hAnsi="Times" w:eastAsia="Times"/>
          <w:color w:val="000000"/>
          <w:sz w:val="23"/>
        </w:rPr>
        <w:t xml:space="preserve">, busca-se indenizar o consumidor pelos </w:t>
      </w:r>
      <w:r>
        <w:rPr>
          <w:spacing w:val="-10"/>
          <w:rFonts w:ascii="Times" w:hAnsi="Times" w:eastAsia="Times"/>
          <w:color w:val="000000"/>
          <w:sz w:val="23"/>
        </w:rPr>
        <w:t xml:space="preserve">sofrimentos causados pela Ré, agente do ato antijurídico da angústia, frustração e lesão sua </w:t>
      </w:r>
      <w:r>
        <w:rPr>
          <w:spacing w:val="-10"/>
          <w:rFonts w:ascii="Times" w:hAnsi="Times" w:eastAsia="Times"/>
          <w:color w:val="000000"/>
          <w:sz w:val="23"/>
        </w:rPr>
        <w:t xml:space="preserve">integridade psicofísica do Autor. </w:t>
      </w:r>
    </w:p>
    <w:p>
      <w:pPr>
        <w:autoSpaceDN w:val="0"/>
        <w:tabs>
          <w:tab w:pos="1700" w:val="left"/>
        </w:tabs>
        <w:autoSpaceDE w:val="0"/>
        <w:widowControl/>
        <w:spacing w:line="264" w:lineRule="exact" w:before="144" w:after="0"/>
        <w:ind w:left="0" w:right="432" w:firstLine="0"/>
        <w:jc w:val="left"/>
      </w:pPr>
      <w:r>
        <w:tab/>
      </w:r>
      <w:r>
        <w:rPr>
          <w:spacing w:val="-10"/>
          <w:rFonts w:ascii="Times" w:hAnsi="Times" w:eastAsia="Times"/>
          <w:color w:val="000000"/>
          <w:sz w:val="23"/>
        </w:rPr>
        <w:t xml:space="preserve">Por sua vez, a </w:t>
      </w:r>
      <w:r>
        <w:rPr>
          <w:spacing w:val="-10"/>
          <w:rFonts w:ascii="Times" w:hAnsi="Times" w:eastAsia="Times"/>
          <w:b/>
          <w:color w:val="000000"/>
          <w:sz w:val="23"/>
        </w:rPr>
        <w:t>Função Punitiva</w:t>
      </w:r>
      <w:r>
        <w:rPr>
          <w:spacing w:val="-10"/>
          <w:rFonts w:ascii="Times" w:hAnsi="Times" w:eastAsia="Times"/>
          <w:color w:val="000000"/>
          <w:sz w:val="23"/>
        </w:rPr>
        <w:t xml:space="preserve"> terá um sentido pedagógico para o ofensor, pois </w:t>
      </w:r>
      <w:r>
        <w:rPr>
          <w:spacing w:val="-10"/>
          <w:rFonts w:ascii="Times" w:hAnsi="Times" w:eastAsia="Times"/>
          <w:color w:val="000000"/>
          <w:sz w:val="23"/>
        </w:rPr>
        <w:t xml:space="preserve">o ensinará a agir com cautela em seus atos, além de persuadi-lo em sua habitualidade delitiva. </w:t>
      </w:r>
    </w:p>
    <w:p>
      <w:pPr>
        <w:autoSpaceDN w:val="0"/>
        <w:autoSpaceDE w:val="0"/>
        <w:widowControl/>
        <w:spacing w:line="264" w:lineRule="exact" w:before="144" w:after="0"/>
        <w:ind w:left="0" w:right="464" w:firstLine="170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Há também a </w:t>
      </w:r>
      <w:r>
        <w:rPr>
          <w:spacing w:val="-10"/>
          <w:rFonts w:ascii="Times" w:hAnsi="Times" w:eastAsia="Times"/>
          <w:b/>
          <w:color w:val="000000"/>
          <w:sz w:val="23"/>
        </w:rPr>
        <w:t>Função Social</w:t>
      </w:r>
      <w:r>
        <w:rPr>
          <w:spacing w:val="-10"/>
          <w:rFonts w:ascii="Times" w:hAnsi="Times" w:eastAsia="Times"/>
          <w:color w:val="000000"/>
          <w:sz w:val="23"/>
        </w:rPr>
        <w:t xml:space="preserve">, reflexo direto da função punitiva, pois à medida </w:t>
      </w:r>
      <w:r>
        <w:rPr>
          <w:spacing w:val="-10"/>
          <w:rFonts w:ascii="Times" w:hAnsi="Times" w:eastAsia="Times"/>
          <w:color w:val="000000"/>
          <w:sz w:val="23"/>
        </w:rPr>
        <w:t xml:space="preserve">que esta exerce papel inibidor na prática de novas ofensas, este fato tem repercussão social, </w:t>
      </w:r>
      <w:r>
        <w:rPr>
          <w:spacing w:val="-10"/>
          <w:rFonts w:ascii="Times" w:hAnsi="Times" w:eastAsia="Times"/>
          <w:color w:val="000000"/>
          <w:sz w:val="23"/>
        </w:rPr>
        <w:t xml:space="preserve">produzindo reflexos igualmente pedagógicos aos demais fornecedores similares. </w:t>
      </w:r>
    </w:p>
    <w:p>
      <w:pPr>
        <w:autoSpaceDN w:val="0"/>
        <w:autoSpaceDE w:val="0"/>
        <w:widowControl/>
        <w:spacing w:line="266" w:lineRule="exact" w:before="142" w:after="500"/>
        <w:ind w:left="0" w:right="458" w:firstLine="170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Fica evidente a necessidade de uma intervenção mais enérgica por parte do </w:t>
      </w:r>
      <w:r>
        <w:rPr>
          <w:spacing w:val="-10"/>
          <w:rFonts w:ascii="Times" w:hAnsi="Times" w:eastAsia="Times"/>
          <w:color w:val="000000"/>
          <w:sz w:val="23"/>
        </w:rPr>
        <w:t xml:space="preserve">Judiciário, para que a função jurisdicional cumpra seu papel social de proteção do consumidor, </w:t>
      </w:r>
      <w:r>
        <w:rPr>
          <w:spacing w:val="-10"/>
          <w:rFonts w:ascii="Times" w:hAnsi="Times" w:eastAsia="Times"/>
          <w:color w:val="000000"/>
          <w:sz w:val="23"/>
        </w:rPr>
        <w:t xml:space="preserve">pugnando que a justa mensuração dos danos morais siga casos análogos decididos pelo E. TJSC e </w:t>
      </w:r>
      <w:r>
        <w:rPr>
          <w:spacing w:val="-10"/>
          <w:rFonts w:ascii="Times" w:hAnsi="Times" w:eastAsia="Times"/>
          <w:color w:val="000000"/>
          <w:sz w:val="23"/>
        </w:rPr>
        <w:t xml:space="preserve">pelo STF: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4" w:type="dxa"/>
      </w:tblPr>
      <w:tblGrid>
        <w:gridCol w:w="2200" w:type="dxa"/>
        <w:gridCol w:w="1940" w:type="dxa"/>
        <w:gridCol w:w="2440" w:type="dxa"/>
        <w:gridCol w:w="840" w:type="dxa"/>
        <w:gridCol w:w="1080" w:type="dxa"/>
      </w:tblGrid>
      <w:tr>
        <w:trPr>
          <w:trHeight w:hRule="exact" w:val="320"/>
        </w:trPr>
        <w:tc>
          <w:tcPr>
            <w:tcW w:type="dxa" w:w="22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0" w:after="0"/>
              <w:ind w:left="0" w:right="220" w:firstLine="0"/>
              <w:jc w:val="right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RECURSO </w:t>
            </w:r>
          </w:p>
        </w:tc>
        <w:tc>
          <w:tcPr>
            <w:tcW w:type="dxa" w:w="19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INOMINADO. </w:t>
            </w:r>
          </w:p>
        </w:tc>
        <w:tc>
          <w:tcPr>
            <w:tcW w:type="dxa" w:w="24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CANCELAMENTO </w:t>
            </w:r>
          </w:p>
        </w:tc>
        <w:tc>
          <w:tcPr>
            <w:tcW w:type="dxa" w:w="8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DE </w:t>
            </w:r>
          </w:p>
        </w:tc>
        <w:tc>
          <w:tcPr>
            <w:tcW w:type="dxa" w:w="10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VOO. </w:t>
            </w:r>
          </w:p>
        </w:tc>
      </w:tr>
    </w:tbl>
    <w:p>
      <w:pPr>
        <w:autoSpaceDN w:val="0"/>
        <w:tabs>
          <w:tab w:pos="3494" w:val="left"/>
          <w:tab w:pos="4968" w:val="left"/>
          <w:tab w:pos="7270" w:val="left"/>
          <w:tab w:pos="7462" w:val="left"/>
          <w:tab w:pos="8694" w:val="left"/>
        </w:tabs>
        <w:autoSpaceDE w:val="0"/>
        <w:widowControl/>
        <w:spacing w:line="264" w:lineRule="exact" w:before="0" w:after="0"/>
        <w:ind w:left="1700" w:right="432" w:firstLine="0"/>
        <w:jc w:val="left"/>
      </w:pPr>
      <w:r>
        <w:rPr>
          <w:spacing w:val="-10"/>
          <w:rFonts w:ascii="Times" w:hAnsi="Times" w:eastAsia="Times"/>
          <w:color w:val="000000"/>
          <w:sz w:val="23"/>
        </w:rPr>
        <w:t xml:space="preserve">REACOMODAÇÃO EM VOO POSTERIOR. NOVO CANCELAMENTO. </w:t>
      </w:r>
      <w:r>
        <w:rPr>
          <w:spacing w:val="-10"/>
          <w:rFonts w:ascii="Times" w:hAnsi="Times" w:eastAsia="Times"/>
          <w:color w:val="000000"/>
          <w:sz w:val="23"/>
        </w:rPr>
        <w:t xml:space="preserve">MANUTENÇÃO DAS AERONAVES. PERNOITE EM AEROPORTO. </w:t>
      </w:r>
      <w:r>
        <w:rPr>
          <w:spacing w:val="-10"/>
          <w:rFonts w:ascii="Times" w:hAnsi="Times" w:eastAsia="Times"/>
          <w:color w:val="000000"/>
          <w:sz w:val="23"/>
        </w:rPr>
        <w:t xml:space="preserve">PERDA DE COMPROMISSOS PROFISSIONAIS. </w:t>
      </w:r>
      <w:r>
        <w:tab/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DANO MORAL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PRESUMIDO. </w:t>
      </w:r>
      <w:r>
        <w:tab/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LENITIVO </w:t>
      </w:r>
      <w:r>
        <w:tab/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ADEQUADAMENTE </w:t>
      </w:r>
      <w:r>
        <w:tab/>
      </w:r>
      <w:r>
        <w:tab/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FIXADO </w:t>
      </w:r>
      <w:r>
        <w:tab/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EM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R$12.000,00. RECURSO DESPROVIDO. "O dano moral decorrente de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atraso de vôo, prescinde de prova, sendo que a responsabilidade de seu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causador opera-se, in re ipsa, por força do simples fato da sua violação em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virtude do desconforto, da aflição e dos transtornos suportados pelo </w:t>
      </w:r>
      <w:r>
        <w:rPr>
          <w:spacing w:val="-10"/>
          <w:rFonts w:ascii="Times" w:hAnsi="Times" w:eastAsia="Times"/>
          <w:b/>
          <w:color w:val="000000"/>
          <w:sz w:val="23"/>
        </w:rPr>
        <w:t>passageiro" (STJ).</w:t>
      </w:r>
      <w:r>
        <w:rPr>
          <w:spacing w:val="-10"/>
          <w:rFonts w:ascii="Times" w:hAnsi="Times" w:eastAsia="Times"/>
          <w:color w:val="000000"/>
          <w:sz w:val="23"/>
        </w:rPr>
        <w:t xml:space="preserve"> (TJ-SC - RI: 0301520-67.2018.8.24.0091 Capital - Eduardo </w:t>
      </w:r>
      <w:r>
        <w:rPr>
          <w:spacing w:val="-10"/>
          <w:rFonts w:ascii="Times" w:hAnsi="Times" w:eastAsia="Times"/>
          <w:color w:val="000000"/>
          <w:sz w:val="23"/>
        </w:rPr>
        <w:t xml:space="preserve">Luz, Relator: Marcio Rocha Cardoso, Data de Julgamento: 21/05/2020, Primeira </w:t>
      </w:r>
      <w:r>
        <w:rPr>
          <w:spacing w:val="-10"/>
          <w:rFonts w:ascii="Times" w:hAnsi="Times" w:eastAsia="Times"/>
          <w:color w:val="000000"/>
          <w:sz w:val="23"/>
        </w:rPr>
        <w:t>Turma Recursal)</w:t>
      </w:r>
    </w:p>
    <w:p>
      <w:pPr>
        <w:autoSpaceDN w:val="0"/>
        <w:autoSpaceDE w:val="0"/>
        <w:widowControl/>
        <w:spacing w:line="264" w:lineRule="exact" w:before="552" w:after="0"/>
        <w:ind w:left="1700" w:right="458" w:firstLine="0"/>
        <w:jc w:val="both"/>
      </w:pPr>
      <w:r>
        <w:rPr>
          <w:spacing w:val="-10"/>
          <w:rFonts w:ascii="TimesNewRoman" w:hAnsi="TimesNewRoman" w:eastAsia="TimesNewRoman"/>
          <w:color w:val="000000"/>
          <w:sz w:val="23"/>
        </w:rPr>
        <w:t xml:space="preserve">“[...]2. O valor estabelecido pelas instâncias ordinárias pode ser revisto tão </w:t>
      </w:r>
      <w:r>
        <w:rPr>
          <w:spacing w:val="-10"/>
          <w:rFonts w:ascii="Times" w:hAnsi="Times" w:eastAsia="Times"/>
          <w:color w:val="000000"/>
          <w:sz w:val="23"/>
        </w:rPr>
        <w:t xml:space="preserve">somente nas hipóteses em que a condenação se revelar irrisória ou exorbitante, </w:t>
      </w:r>
      <w:r>
        <w:rPr>
          <w:spacing w:val="-10"/>
          <w:rFonts w:ascii="Times" w:hAnsi="Times" w:eastAsia="Times"/>
          <w:color w:val="000000"/>
          <w:sz w:val="23"/>
        </w:rPr>
        <w:t xml:space="preserve">distanciando-se dos padrões de razoabilidade.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Não se mostra desproporcional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a fixação em R$ 10.000,00 (dez mil reais) a título de reparação moral </w:t>
      </w:r>
      <w:r>
        <w:rPr>
          <w:spacing w:val="-10"/>
          <w:rFonts w:ascii="Times" w:hAnsi="Times" w:eastAsia="Times"/>
          <w:b/>
          <w:color w:val="000000"/>
          <w:sz w:val="23"/>
        </w:rPr>
        <w:t>decorrente da falha na prestação de serviços por parte da companhia aérea</w:t>
      </w:r>
      <w:r>
        <w:rPr>
          <w:spacing w:val="-10"/>
          <w:rFonts w:ascii="Times" w:hAnsi="Times" w:eastAsia="Times"/>
          <w:color w:val="000000"/>
          <w:sz w:val="23"/>
        </w:rPr>
        <w:t xml:space="preserve">, </w:t>
      </w:r>
      <w:r>
        <w:rPr>
          <w:spacing w:val="-10"/>
          <w:rFonts w:ascii="Times" w:hAnsi="Times" w:eastAsia="Times"/>
          <w:color w:val="000000"/>
          <w:sz w:val="23"/>
        </w:rPr>
        <w:t xml:space="preserve">de modo que sua revisão encontra óbice na Súmula 7 desta Corte. 3. Agravo </w:t>
      </w:r>
      <w:r>
        <w:rPr>
          <w:spacing w:val="-10"/>
          <w:rFonts w:ascii="TimesNewRoman" w:hAnsi="TimesNewRoman" w:eastAsia="TimesNewRoman"/>
          <w:color w:val="000000"/>
          <w:sz w:val="23"/>
        </w:rPr>
        <w:t>improvido.” (</w:t>
      </w:r>
      <w:r>
        <w:rPr>
          <w:spacing w:val="-10"/>
          <w:rFonts w:ascii="Times" w:hAnsi="Times" w:eastAsia="Times"/>
          <w:b/>
          <w:color w:val="000000"/>
          <w:sz w:val="23"/>
        </w:rPr>
        <w:t>STF</w:t>
      </w:r>
      <w:r>
        <w:rPr>
          <w:spacing w:val="-10"/>
          <w:rFonts w:ascii="Times" w:hAnsi="Times" w:eastAsia="Times"/>
          <w:color w:val="000000"/>
          <w:sz w:val="23"/>
        </w:rPr>
        <w:t xml:space="preserve"> - AgRg no AREsp 567681 RJ 2014/0211616-5, Rel. Ministro </w:t>
      </w:r>
      <w:r>
        <w:rPr>
          <w:spacing w:val="-10"/>
          <w:rFonts w:ascii="Times" w:hAnsi="Times" w:eastAsia="Times"/>
          <w:color w:val="000000"/>
          <w:sz w:val="23"/>
        </w:rPr>
        <w:t xml:space="preserve">MARCO AURÉLIO BELLIZZE, Terceira Turma, Data de Publicação: </w:t>
      </w:r>
      <w:r>
        <w:rPr>
          <w:spacing w:val="-10"/>
          <w:rFonts w:ascii="Times" w:hAnsi="Times" w:eastAsia="Times"/>
          <w:color w:val="000000"/>
          <w:sz w:val="23"/>
        </w:rPr>
        <w:t xml:space="preserve">04/11/2014) </w:t>
      </w:r>
    </w:p>
    <w:p>
      <w:pPr>
        <w:autoSpaceDN w:val="0"/>
        <w:autoSpaceDE w:val="0"/>
        <w:widowControl/>
        <w:spacing w:line="264" w:lineRule="exact" w:before="552" w:after="0"/>
        <w:ind w:left="0" w:right="460" w:firstLine="170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Também, os danos morais na modalidade é o mais recente instrumento de </w:t>
      </w:r>
      <w:r>
        <w:rPr>
          <w:spacing w:val="-10"/>
          <w:rFonts w:ascii="Times" w:hAnsi="Times" w:eastAsia="Times"/>
          <w:color w:val="000000"/>
          <w:sz w:val="23"/>
        </w:rPr>
        <w:t xml:space="preserve">proteção do consumidor, reconhecido pelo STJ e por vários Tribunais de Justiça Estadual, aplicação </w:t>
      </w:r>
      <w:r>
        <w:rPr>
          <w:spacing w:val="-10"/>
          <w:rFonts w:ascii="Times" w:hAnsi="Times" w:eastAsia="Times"/>
          <w:color w:val="000000"/>
          <w:sz w:val="23"/>
        </w:rPr>
        <w:t xml:space="preserve">do que a doutrina contemporânea chama de </w:t>
      </w:r>
      <w:r>
        <w:rPr>
          <w:spacing w:val="-10"/>
          <w:rFonts w:ascii="Times" w:hAnsi="Times" w:eastAsia="Times"/>
          <w:b/>
          <w:color w:val="000000"/>
          <w:sz w:val="23"/>
        </w:rPr>
        <w:t>Teoria do Desvio Produtivo do Consumidor</w:t>
      </w:r>
      <w:r>
        <w:rPr>
          <w:spacing w:val="-10"/>
          <w:rFonts w:ascii="Times" w:hAnsi="Times" w:eastAsia="Times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268" w:lineRule="exact" w:before="140" w:after="0"/>
        <w:ind w:left="0" w:right="460" w:firstLine="170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Criada pelo advogado capixaba Marcos Dessaune em seu livro intitulado Teoria </w:t>
      </w:r>
      <w:r>
        <w:rPr>
          <w:spacing w:val="-10"/>
          <w:rFonts w:ascii="TimesNewRoman" w:hAnsi="TimesNewRoman" w:eastAsia="TimesNewRoman"/>
          <w:color w:val="000000"/>
          <w:sz w:val="23"/>
        </w:rPr>
        <w:t>‘aprofundada’ do Desvio Produtivo do Consumidor (2ª edição –</w:t>
      </w:r>
      <w:r>
        <w:rPr>
          <w:spacing w:val="-10"/>
          <w:rFonts w:ascii="Times" w:hAnsi="Times" w:eastAsia="Times"/>
          <w:color w:val="000000"/>
          <w:sz w:val="23"/>
        </w:rPr>
        <w:t xml:space="preserve"> 2017), discorre sobre o evento </w:t>
      </w:r>
      <w:r>
        <w:rPr>
          <w:spacing w:val="-10"/>
          <w:rFonts w:ascii="Times" w:hAnsi="Times" w:eastAsia="Times"/>
          <w:color w:val="000000"/>
          <w:sz w:val="23"/>
        </w:rPr>
        <w:t xml:space="preserve">danoso praticado pelo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fornecedor que, descumprindo preceitos legais, cria no mercado um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problema de consumo, quando omite, dificulta ou recusa sua responsabilidade por ele e, </w:t>
      </w:r>
    </w:p>
    <w:p>
      <w:pPr>
        <w:autoSpaceDN w:val="0"/>
        <w:autoSpaceDE w:val="0"/>
        <w:widowControl/>
        <w:spacing w:line="202" w:lineRule="exact" w:before="978" w:after="0"/>
        <w:ind w:left="0" w:right="4944" w:firstLine="0"/>
        <w:jc w:val="right"/>
      </w:pPr>
      <w:r>
        <w:rPr>
          <w:spacing w:val="-10"/>
          <w:rFonts w:ascii="Arial" w:hAnsi="Arial" w:eastAsia="Arial"/>
          <w:color w:val="000000"/>
          <w:sz w:val="20"/>
        </w:rPr>
        <w:t xml:space="preserve">6 </w:t>
      </w:r>
    </w:p>
    <w:p>
      <w:pPr>
        <w:sectPr>
          <w:pgSz w:w="11909" w:h="16838"/>
          <w:pgMar w:top="184" w:right="900" w:bottom="76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7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1580" cy="10691604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1580" cy="106916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7236459</wp:posOffset>
            </wp:positionH>
            <wp:positionV relativeFrom="page">
              <wp:posOffset>63500</wp:posOffset>
            </wp:positionV>
            <wp:extent cx="295910" cy="10406863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" cy="1040686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4" w:lineRule="exact" w:before="800" w:after="0"/>
        <w:ind w:left="0" w:right="432" w:firstLine="0"/>
        <w:jc w:val="left"/>
      </w:pPr>
      <w:r>
        <w:rPr>
          <w:spacing w:val="-10"/>
          <w:rFonts w:ascii="Times" w:hAnsi="Times" w:eastAsia="Times"/>
          <w:b/>
          <w:color w:val="000000"/>
          <w:sz w:val="23"/>
        </w:rPr>
        <w:t xml:space="preserve">valendo-se da sua posição de força, subverte a ordem jurídica transferindo-o para o </w:t>
      </w:r>
      <w:r>
        <w:rPr>
          <w:spacing w:val="-10"/>
          <w:rFonts w:ascii="Times" w:hAnsi="Times" w:eastAsia="Times"/>
          <w:b/>
          <w:color w:val="000000"/>
          <w:sz w:val="23"/>
        </w:rPr>
        <w:t>consumidor</w:t>
      </w:r>
      <w:r>
        <w:rPr>
          <w:spacing w:val="-10"/>
          <w:rFonts w:ascii="Times" w:hAnsi="Times" w:eastAsia="Times"/>
          <w:color w:val="000000"/>
          <w:sz w:val="23"/>
        </w:rPr>
        <w:t xml:space="preserve">, mais fraco, os deveres e custos para a solução do problema. </w:t>
      </w:r>
    </w:p>
    <w:p>
      <w:pPr>
        <w:autoSpaceDN w:val="0"/>
        <w:autoSpaceDE w:val="0"/>
        <w:widowControl/>
        <w:spacing w:line="266" w:lineRule="exact" w:before="132" w:after="0"/>
        <w:ind w:left="0" w:right="458" w:firstLine="1700"/>
        <w:jc w:val="both"/>
      </w:pPr>
      <w:r>
        <w:rPr>
          <w:spacing w:val="-10"/>
          <w:rFonts w:ascii="Times" w:hAnsi="Times" w:eastAsia="Times"/>
          <w:color w:val="000000"/>
          <w:sz w:val="23"/>
        </w:rPr>
        <w:t>Ou seja, a Ré causou dano extrapatrimonial de natureza existencial (</w:t>
      </w:r>
      <w:r>
        <w:rPr>
          <w:spacing w:val="-10"/>
          <w:rFonts w:ascii="Times" w:hAnsi="Times" w:eastAsia="Times"/>
          <w:i/>
          <w:color w:val="000000"/>
          <w:sz w:val="23"/>
        </w:rPr>
        <w:t>lato sensu</w:t>
      </w:r>
      <w:r>
        <w:rPr>
          <w:spacing w:val="-10"/>
          <w:rFonts w:ascii="Times" w:hAnsi="Times" w:eastAsia="Times"/>
          <w:color w:val="000000"/>
          <w:sz w:val="23"/>
        </w:rPr>
        <w:t xml:space="preserve">) </w:t>
      </w:r>
      <w:r>
        <w:rPr>
          <w:spacing w:val="-10"/>
          <w:rFonts w:ascii="Times" w:hAnsi="Times" w:eastAsia="Times"/>
          <w:color w:val="000000"/>
          <w:sz w:val="23"/>
        </w:rPr>
        <w:t>aos Autores, ao praticar a conduta antijurídica de negar seu direito, impondo-</w:t>
      </w:r>
      <w:r>
        <w:rPr>
          <w:spacing w:val="-10"/>
          <w:rFonts w:ascii="TimesNewRoman" w:hAnsi="TimesNewRoman" w:eastAsia="TimesNewRoman"/>
          <w:color w:val="000000"/>
          <w:sz w:val="23"/>
        </w:rPr>
        <w:t xml:space="preserve">lhe um “desvio </w:t>
      </w:r>
      <w:r>
        <w:rPr>
          <w:spacing w:val="-10"/>
          <w:rFonts w:ascii="TimesNewRoman" w:hAnsi="TimesNewRoman" w:eastAsia="TimesNewRoman"/>
          <w:color w:val="000000"/>
          <w:sz w:val="23"/>
        </w:rPr>
        <w:t xml:space="preserve">produtivo” irreversível em seu “tempo vital” ao </w:t>
      </w:r>
      <w:r>
        <w:rPr>
          <w:spacing w:val="-10"/>
          <w:rFonts w:ascii="Times" w:hAnsi="Times" w:eastAsia="Times"/>
          <w:color w:val="000000"/>
          <w:sz w:val="23"/>
        </w:rPr>
        <w:t xml:space="preserve">obrigá-lo a despender esforço para ter seu direito </w:t>
      </w:r>
      <w:r>
        <w:rPr>
          <w:spacing w:val="-10"/>
          <w:rFonts w:ascii="Times" w:hAnsi="Times" w:eastAsia="Times"/>
          <w:color w:val="000000"/>
          <w:sz w:val="23"/>
        </w:rPr>
        <w:t xml:space="preserve">reconhecido, momentos </w:t>
      </w:r>
      <w:r>
        <w:rPr>
          <w:spacing w:val="-10"/>
          <w:rFonts w:ascii="TimesNewRoman" w:hAnsi="TimesNewRoman" w:eastAsia="TimesNewRoman"/>
          <w:color w:val="000000"/>
          <w:sz w:val="23"/>
        </w:rPr>
        <w:t xml:space="preserve">que poderia estar exercendo suas “atividades existenciais” como melhor </w:t>
      </w:r>
      <w:r>
        <w:rPr>
          <w:spacing w:val="-10"/>
          <w:rFonts w:ascii="Times" w:hAnsi="Times" w:eastAsia="Times"/>
          <w:color w:val="000000"/>
          <w:sz w:val="23"/>
        </w:rPr>
        <w:t xml:space="preserve">preferisse (bens jurídicos constitucionais: trabalho, estudo, descanso, lazer, convívio social). </w:t>
      </w:r>
    </w:p>
    <w:p>
      <w:pPr>
        <w:autoSpaceDN w:val="0"/>
        <w:tabs>
          <w:tab w:pos="1700" w:val="left"/>
        </w:tabs>
        <w:autoSpaceDE w:val="0"/>
        <w:widowControl/>
        <w:spacing w:line="264" w:lineRule="exact" w:before="138" w:after="0"/>
        <w:ind w:left="0" w:right="432" w:firstLine="0"/>
        <w:jc w:val="left"/>
      </w:pPr>
      <w:r>
        <w:tab/>
      </w:r>
      <w:r>
        <w:rPr>
          <w:spacing w:val="-10"/>
          <w:rFonts w:ascii="Times" w:hAnsi="Times" w:eastAsia="Times"/>
          <w:color w:val="000000"/>
          <w:sz w:val="23"/>
        </w:rPr>
        <w:t xml:space="preserve">A jurisprudência do STJ ratificou os inúmeros Acórdãos dos TJs que aplicaram </w:t>
      </w:r>
      <w:r>
        <w:rPr>
          <w:spacing w:val="-10"/>
          <w:rFonts w:ascii="Times" w:hAnsi="Times" w:eastAsia="Times"/>
          <w:color w:val="000000"/>
          <w:sz w:val="23"/>
        </w:rPr>
        <w:t xml:space="preserve">a indenização pelo desvio produtivo do consumidor: </w:t>
      </w:r>
    </w:p>
    <w:p>
      <w:pPr>
        <w:autoSpaceDN w:val="0"/>
        <w:autoSpaceDE w:val="0"/>
        <w:widowControl/>
        <w:spacing w:line="264" w:lineRule="exact" w:before="554" w:after="6"/>
        <w:ind w:left="1700" w:right="460" w:firstLine="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[...] </w:t>
      </w:r>
      <w:r>
        <w:rPr>
          <w:spacing w:val="-10"/>
          <w:rFonts w:ascii="Times" w:hAnsi="Times" w:eastAsia="Times"/>
          <w:i/>
          <w:color w:val="000000"/>
          <w:sz w:val="23"/>
        </w:rPr>
        <w:t>[passou o consumidor por]</w:t>
      </w:r>
      <w:r>
        <w:rPr>
          <w:spacing w:val="-10"/>
          <w:rFonts w:ascii="Times" w:hAnsi="Times" w:eastAsia="Times"/>
          <w:color w:val="000000"/>
          <w:sz w:val="23"/>
        </w:rPr>
        <w:t xml:space="preserve"> verdadeiro calvário para obter o estorno </w:t>
      </w:r>
      <w:r>
        <w:rPr>
          <w:spacing w:val="-10"/>
          <w:rFonts w:ascii="Times" w:hAnsi="Times" w:eastAsia="Times"/>
          <w:color w:val="000000"/>
          <w:sz w:val="23"/>
        </w:rPr>
        <w:t xml:space="preserve">alvitrado,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cumprindo prestigiar no caso a teoria do Desvio Produtivo do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Consumidor, por meio da qual sustenta Marcos Dessaune que todo tempo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desperdiçado pelo consumidor para a solução de problemas gerados por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maus fornecedores constitui dano indenizável, ao perfilhar o entendimento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de que a "missão subjacente dos fornecedores é - ou deveria ser - dar ao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consumidor, por intermédio de produtos e serviços de qualidade, condições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para que ele possa empregar seu tempo e suas competências nas atividades </w:t>
      </w:r>
      <w:r>
        <w:rPr>
          <w:spacing w:val="-10"/>
          <w:rFonts w:ascii="Times" w:hAnsi="Times" w:eastAsia="Times"/>
          <w:b/>
          <w:color w:val="000000"/>
          <w:sz w:val="23"/>
        </w:rPr>
        <w:t>de sua preferência</w:t>
      </w:r>
      <w:r>
        <w:rPr>
          <w:spacing w:val="-10"/>
          <w:rFonts w:ascii="Times" w:hAnsi="Times" w:eastAsia="Times"/>
          <w:color w:val="000000"/>
          <w:sz w:val="23"/>
        </w:rPr>
        <w:t xml:space="preserve">. Especialmente no Brasil é notório que incontáveis </w:t>
      </w:r>
      <w:r>
        <w:rPr>
          <w:spacing w:val="-10"/>
          <w:rFonts w:ascii="Times" w:hAnsi="Times" w:eastAsia="Times"/>
          <w:color w:val="000000"/>
          <w:sz w:val="23"/>
        </w:rPr>
        <w:t xml:space="preserve">profissionais, empresas e o próprio Estado, em vez de atender ao cidadão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4" w:type="dxa"/>
      </w:tblPr>
      <w:tblGrid>
        <w:gridCol w:w="2080" w:type="dxa"/>
        <w:gridCol w:w="520" w:type="dxa"/>
        <w:gridCol w:w="1340" w:type="dxa"/>
        <w:gridCol w:w="340" w:type="dxa"/>
        <w:gridCol w:w="560" w:type="dxa"/>
        <w:gridCol w:w="940" w:type="dxa"/>
        <w:gridCol w:w="940" w:type="dxa"/>
        <w:gridCol w:w="1780" w:type="dxa"/>
      </w:tblGrid>
      <w:tr>
        <w:trPr>
          <w:trHeight w:hRule="exact" w:val="264"/>
        </w:trPr>
        <w:tc>
          <w:tcPr>
            <w:tcW w:type="dxa" w:w="20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4" w:after="0"/>
              <w:ind w:left="0" w:right="86" w:firstLine="0"/>
              <w:jc w:val="right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consumidor </w:t>
            </w:r>
          </w:p>
        </w:tc>
        <w:tc>
          <w:tcPr>
            <w:tcW w:type="dxa" w:w="5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4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em </w:t>
            </w:r>
          </w:p>
        </w:tc>
        <w:tc>
          <w:tcPr>
            <w:tcW w:type="dxa" w:w="13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4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observância </w:t>
            </w:r>
          </w:p>
        </w:tc>
        <w:tc>
          <w:tcPr>
            <w:tcW w:type="dxa" w:w="3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4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à </w:t>
            </w:r>
          </w:p>
        </w:tc>
        <w:tc>
          <w:tcPr>
            <w:tcW w:type="dxa" w:w="5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4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sua </w:t>
            </w:r>
          </w:p>
        </w:tc>
        <w:tc>
          <w:tcPr>
            <w:tcW w:type="dxa" w:w="9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4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missão, </w:t>
            </w:r>
          </w:p>
        </w:tc>
        <w:tc>
          <w:tcPr>
            <w:tcW w:type="dxa" w:w="9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4" w:after="0"/>
              <w:ind w:left="0" w:right="0" w:firstLine="0"/>
              <w:jc w:val="center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acabam </w:t>
            </w:r>
          </w:p>
        </w:tc>
        <w:tc>
          <w:tcPr>
            <w:tcW w:type="dxa" w:w="17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4" w:after="0"/>
              <w:ind w:left="110" w:right="0" w:firstLine="0"/>
              <w:jc w:val="left"/>
            </w:pPr>
            <w:r>
              <w:rPr>
                <w:spacing w:val="-10"/>
                <w:rFonts w:ascii="Times" w:hAnsi="Times" w:eastAsia="Times"/>
                <w:color w:val="000000"/>
                <w:sz w:val="23"/>
              </w:rPr>
              <w:t xml:space="preserve">fornecendo-lhe </w:t>
            </w:r>
          </w:p>
        </w:tc>
      </w:tr>
    </w:tbl>
    <w:p>
      <w:pPr>
        <w:autoSpaceDN w:val="0"/>
        <w:autoSpaceDE w:val="0"/>
        <w:widowControl/>
        <w:spacing w:line="264" w:lineRule="exact" w:before="0" w:after="0"/>
        <w:ind w:left="1700" w:right="458" w:firstLine="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cotidianamente produtos e serviços defeituosos, ou exercendo práticas abusivas </w:t>
      </w:r>
      <w:r>
        <w:rPr>
          <w:spacing w:val="-10"/>
          <w:rFonts w:ascii="Times" w:hAnsi="Times" w:eastAsia="Times"/>
          <w:color w:val="000000"/>
          <w:sz w:val="23"/>
        </w:rPr>
        <w:t xml:space="preserve">no mercado, contrariando a lei. Para evitar maiores prejuízos,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o consumidor se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vê então compelido a desperdiçar o seu valioso tempo e a desviar as suas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custosas competências - de atividades como o trabalho, o estudo, o descanso,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o lazer - para tentar resolver esses problemas de consumo, que o fornecedor </w:t>
      </w:r>
      <w:r>
        <w:rPr>
          <w:spacing w:val="-10"/>
          <w:rFonts w:ascii="Times" w:hAnsi="Times" w:eastAsia="Times"/>
          <w:b/>
          <w:color w:val="000000"/>
          <w:sz w:val="23"/>
        </w:rPr>
        <w:t>tem o dever de não causar</w:t>
      </w:r>
      <w:r>
        <w:rPr>
          <w:spacing w:val="-10"/>
          <w:rFonts w:ascii="Times" w:hAnsi="Times" w:eastAsia="Times"/>
          <w:color w:val="000000"/>
          <w:sz w:val="23"/>
        </w:rPr>
        <w:t xml:space="preserve">. Tais situações corriqueiras, curiosamente, ainda não </w:t>
      </w:r>
      <w:r>
        <w:rPr>
          <w:spacing w:val="-10"/>
          <w:rFonts w:ascii="Times" w:hAnsi="Times" w:eastAsia="Times"/>
          <w:color w:val="000000"/>
          <w:sz w:val="23"/>
        </w:rPr>
        <w:t xml:space="preserve">haviam merecido a devida atenção do Direito brasileiro. Trata-se de fatos nocivos </w:t>
      </w:r>
      <w:r>
        <w:rPr>
          <w:spacing w:val="-10"/>
          <w:rFonts w:ascii="Times" w:hAnsi="Times" w:eastAsia="Times"/>
          <w:color w:val="000000"/>
          <w:sz w:val="23"/>
        </w:rPr>
        <w:t xml:space="preserve">que não se enquadram nos conceitos tradicionais de 'dano material', de 'perda de </w:t>
      </w:r>
      <w:r>
        <w:rPr>
          <w:spacing w:val="-10"/>
          <w:rFonts w:ascii="Times" w:hAnsi="Times" w:eastAsia="Times"/>
          <w:color w:val="000000"/>
          <w:sz w:val="23"/>
        </w:rPr>
        <w:t xml:space="preserve">uma chance' e de 'dano moral' indenizáveis. Tampouco podem eles (os fatos </w:t>
      </w:r>
      <w:r>
        <w:rPr>
          <w:spacing w:val="-10"/>
          <w:rFonts w:ascii="Times" w:hAnsi="Times" w:eastAsia="Times"/>
          <w:color w:val="000000"/>
          <w:sz w:val="23"/>
        </w:rPr>
        <w:t xml:space="preserve">nocivos) ser juridicamente banalizados como 'meros dissabores ou percalços' na </w:t>
      </w:r>
      <w:r>
        <w:rPr>
          <w:spacing w:val="-10"/>
          <w:rFonts w:ascii="Times" w:hAnsi="Times" w:eastAsia="Times"/>
          <w:color w:val="000000"/>
          <w:sz w:val="23"/>
        </w:rPr>
        <w:t>vida do consumidor, como vêm entendendo muitos juristas e tribunais." (</w:t>
      </w:r>
      <w:r>
        <w:rPr>
          <w:spacing w:val="-10"/>
          <w:rFonts w:ascii="Times" w:hAnsi="Times" w:eastAsia="Times"/>
          <w:b/>
          <w:color w:val="000000"/>
          <w:sz w:val="23"/>
        </w:rPr>
        <w:t>STJ</w:t>
      </w:r>
      <w:r>
        <w:rPr>
          <w:spacing w:val="-10"/>
          <w:rFonts w:ascii="Times" w:hAnsi="Times" w:eastAsia="Times"/>
          <w:color w:val="000000"/>
          <w:sz w:val="23"/>
        </w:rPr>
        <w:t xml:space="preserve"> - </w:t>
      </w:r>
      <w:r>
        <w:rPr>
          <w:spacing w:val="-10"/>
          <w:rFonts w:ascii="Times" w:hAnsi="Times" w:eastAsia="Times"/>
          <w:color w:val="000000"/>
          <w:sz w:val="23"/>
        </w:rPr>
        <w:t xml:space="preserve">AREsp 1260458 2018/0054868-0, Rel. Ministro MARCO AURÉLIO </w:t>
      </w:r>
      <w:r>
        <w:rPr>
          <w:spacing w:val="-10"/>
          <w:rFonts w:ascii="Times" w:hAnsi="Times" w:eastAsia="Times"/>
          <w:color w:val="000000"/>
          <w:sz w:val="23"/>
        </w:rPr>
        <w:t xml:space="preserve">BELLIZZE, Data da Publicação: </w:t>
      </w:r>
      <w:r>
        <w:rPr>
          <w:spacing w:val="-10"/>
          <w:rFonts w:ascii="Times" w:hAnsi="Times" w:eastAsia="Times"/>
          <w:b/>
          <w:color w:val="000000"/>
          <w:sz w:val="23"/>
        </w:rPr>
        <w:t>25/04/2018</w:t>
      </w:r>
      <w:r>
        <w:rPr>
          <w:spacing w:val="-10"/>
          <w:rFonts w:ascii="Times" w:hAnsi="Times" w:eastAsia="Times"/>
          <w:color w:val="000000"/>
          <w:sz w:val="23"/>
        </w:rPr>
        <w:t xml:space="preserve">) </w:t>
      </w:r>
    </w:p>
    <w:p>
      <w:pPr>
        <w:autoSpaceDN w:val="0"/>
        <w:autoSpaceDE w:val="0"/>
        <w:widowControl/>
        <w:spacing w:line="266" w:lineRule="exact" w:before="550" w:after="0"/>
        <w:ind w:left="0" w:right="458" w:firstLine="170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É inconteste a necessidade de condenações mais severas em atenção ao </w:t>
      </w:r>
      <w:r>
        <w:rPr>
          <w:spacing w:val="-10"/>
          <w:rFonts w:ascii="Times" w:hAnsi="Times" w:eastAsia="Times"/>
          <w:i/>
          <w:color w:val="000000"/>
          <w:sz w:val="23"/>
        </w:rPr>
        <w:t xml:space="preserve">punitive </w:t>
      </w:r>
      <w:r>
        <w:rPr>
          <w:spacing w:val="-10"/>
          <w:rFonts w:ascii="Times" w:hAnsi="Times" w:eastAsia="Times"/>
          <w:i/>
          <w:color w:val="000000"/>
          <w:sz w:val="23"/>
        </w:rPr>
        <w:t>damages</w:t>
      </w:r>
      <w:r>
        <w:rPr>
          <w:spacing w:val="-10"/>
          <w:rFonts w:ascii="Times" w:hAnsi="Times" w:eastAsia="Times"/>
          <w:color w:val="000000"/>
          <w:sz w:val="23"/>
        </w:rPr>
        <w:t xml:space="preserve"> aliado à reparação emocional do lesado, pugnando seja a Ré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 condenada a indenizar cada </w:t>
      </w:r>
      <w:r>
        <w:rPr>
          <w:spacing w:val="-10"/>
          <w:rFonts w:ascii="Times" w:hAnsi="Times" w:eastAsia="Times"/>
          <w:b/>
          <w:color w:val="000000"/>
          <w:sz w:val="23"/>
        </w:rPr>
        <w:t>Autor pelos danos morais na monta razoável de R$10.000,00 (dez mil reais)</w:t>
      </w:r>
      <w:r>
        <w:rPr>
          <w:spacing w:val="-10"/>
          <w:rFonts w:ascii="Times" w:hAnsi="Times" w:eastAsia="Times"/>
          <w:color w:val="000000"/>
          <w:sz w:val="23"/>
        </w:rPr>
        <w:t xml:space="preserve">. </w:t>
      </w:r>
    </w:p>
    <w:p>
      <w:pPr>
        <w:autoSpaceDN w:val="0"/>
        <w:autoSpaceDE w:val="0"/>
        <w:widowControl/>
        <w:spacing w:line="262" w:lineRule="exact" w:before="414" w:after="0"/>
        <w:ind w:left="1340" w:right="0" w:firstLine="0"/>
        <w:jc w:val="left"/>
      </w:pPr>
      <w:r>
        <w:rPr>
          <w:spacing w:val="-10"/>
          <w:rFonts w:ascii="Times" w:hAnsi="Times" w:eastAsia="Times"/>
          <w:b/>
          <w:color w:val="000000"/>
          <w:sz w:val="23"/>
        </w:rPr>
        <w:t>c.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Da inversão do ônus da prova </w:t>
      </w:r>
    </w:p>
    <w:p>
      <w:pPr>
        <w:autoSpaceDN w:val="0"/>
        <w:autoSpaceDE w:val="0"/>
        <w:widowControl/>
        <w:spacing w:line="264" w:lineRule="exact" w:before="140" w:after="0"/>
        <w:ind w:left="0" w:right="460" w:firstLine="1700"/>
        <w:jc w:val="both"/>
      </w:pPr>
      <w:r>
        <w:rPr>
          <w:spacing w:val="-10"/>
          <w:rFonts w:ascii="Times" w:hAnsi="Times" w:eastAsia="Times"/>
          <w:color w:val="000000"/>
          <w:sz w:val="23"/>
        </w:rPr>
        <w:t xml:space="preserve">Percebe-se, outrossim, que os Autores devem ser beneficiados pela inversão do </w:t>
      </w:r>
      <w:r>
        <w:rPr>
          <w:spacing w:val="-10"/>
          <w:rFonts w:ascii="Times" w:hAnsi="Times" w:eastAsia="Times"/>
          <w:color w:val="000000"/>
          <w:sz w:val="23"/>
        </w:rPr>
        <w:t xml:space="preserve">ônus da prova quanto aos documentos e comprovações alheias à sua condição de consumidor, sendo </w:t>
      </w:r>
      <w:r>
        <w:rPr>
          <w:spacing w:val="-10"/>
          <w:rFonts w:ascii="Times" w:hAnsi="Times" w:eastAsia="Times"/>
          <w:color w:val="000000"/>
          <w:sz w:val="23"/>
        </w:rPr>
        <w:t xml:space="preserve">que todas as que estão ao seu alcance já instruem a exordial, fundamentando no que reza o inc. VIII </w:t>
      </w:r>
      <w:r>
        <w:rPr>
          <w:spacing w:val="-10"/>
          <w:rFonts w:ascii="Times" w:hAnsi="Times" w:eastAsia="Times"/>
          <w:color w:val="000000"/>
          <w:sz w:val="23"/>
        </w:rPr>
        <w:t xml:space="preserve">do art. 6º do CDC. </w:t>
      </w:r>
    </w:p>
    <w:p>
      <w:pPr>
        <w:autoSpaceDN w:val="0"/>
        <w:tabs>
          <w:tab w:pos="2266" w:val="left"/>
        </w:tabs>
        <w:autoSpaceDE w:val="0"/>
        <w:widowControl/>
        <w:spacing w:line="264" w:lineRule="exact" w:before="558" w:after="0"/>
        <w:ind w:left="1546" w:right="0" w:firstLine="0"/>
        <w:jc w:val="left"/>
      </w:pPr>
      <w:r>
        <w:rPr>
          <w:spacing w:val="-10"/>
          <w:rFonts w:ascii="Times" w:hAnsi="Times" w:eastAsia="Times"/>
          <w:b/>
          <w:color w:val="000000"/>
          <w:sz w:val="23"/>
        </w:rPr>
        <w:t xml:space="preserve">III. </w:t>
      </w:r>
      <w:r>
        <w:tab/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DOS PEDIDOS </w:t>
      </w:r>
    </w:p>
    <w:p>
      <w:pPr>
        <w:autoSpaceDN w:val="0"/>
        <w:autoSpaceDE w:val="0"/>
        <w:widowControl/>
        <w:spacing w:line="254" w:lineRule="exact" w:before="148" w:after="0"/>
        <w:ind w:left="1700" w:right="0" w:firstLine="0"/>
        <w:jc w:val="left"/>
      </w:pPr>
      <w:r>
        <w:rPr>
          <w:spacing w:val="-10"/>
          <w:rFonts w:ascii="Times" w:hAnsi="Times" w:eastAsia="Times"/>
          <w:color w:val="000000"/>
          <w:sz w:val="23"/>
        </w:rPr>
        <w:t xml:space="preserve">Ante o exposto, pugna-se: </w:t>
      </w:r>
    </w:p>
    <w:p>
      <w:pPr>
        <w:autoSpaceDN w:val="0"/>
        <w:autoSpaceDE w:val="0"/>
        <w:widowControl/>
        <w:spacing w:line="202" w:lineRule="exact" w:before="470" w:after="0"/>
        <w:ind w:left="0" w:right="4944" w:firstLine="0"/>
        <w:jc w:val="right"/>
      </w:pPr>
      <w:r>
        <w:rPr>
          <w:spacing w:val="-10"/>
          <w:rFonts w:ascii="Arial" w:hAnsi="Arial" w:eastAsia="Arial"/>
          <w:color w:val="000000"/>
          <w:sz w:val="20"/>
        </w:rPr>
        <w:t xml:space="preserve">7 </w:t>
      </w:r>
    </w:p>
    <w:p>
      <w:pPr>
        <w:sectPr>
          <w:pgSz w:w="11909" w:h="16838"/>
          <w:pgMar w:top="184" w:right="900" w:bottom="76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8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1580" cy="10691604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1580" cy="106916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7236459</wp:posOffset>
            </wp:positionH>
            <wp:positionV relativeFrom="page">
              <wp:posOffset>63500</wp:posOffset>
            </wp:positionV>
            <wp:extent cx="295910" cy="10406863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" cy="1040686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4" w:lineRule="exact" w:before="796" w:after="0"/>
        <w:ind w:left="1340" w:right="0" w:firstLine="0"/>
        <w:jc w:val="left"/>
      </w:pPr>
      <w:r>
        <w:rPr>
          <w:spacing w:val="-10"/>
          <w:rFonts w:ascii="Times" w:hAnsi="Times" w:eastAsia="Times"/>
          <w:b/>
          <w:color w:val="000000"/>
          <w:sz w:val="23"/>
        </w:rPr>
        <w:t>a.</w:t>
      </w:r>
      <w:r>
        <w:rPr>
          <w:spacing w:val="-10"/>
          <w:rFonts w:ascii="Times" w:hAnsi="Times" w:eastAsia="Times"/>
          <w:color w:val="000000"/>
          <w:sz w:val="23"/>
        </w:rPr>
        <w:t xml:space="preserve">Que o feito tramite sob o </w:t>
      </w:r>
      <w:r>
        <w:rPr>
          <w:spacing w:val="-10"/>
          <w:rFonts w:ascii="TimesNewRoman,Italic" w:hAnsi="TimesNewRoman,Italic" w:eastAsia="TimesNewRoman,Italic"/>
          <w:i/>
          <w:color w:val="000000"/>
          <w:sz w:val="23"/>
        </w:rPr>
        <w:t>“JUÍZO 100% DIGITAL”;</w:t>
      </w:r>
    </w:p>
    <w:p>
      <w:pPr>
        <w:autoSpaceDN w:val="0"/>
        <w:autoSpaceDE w:val="0"/>
        <w:widowControl/>
        <w:spacing w:line="264" w:lineRule="exact" w:before="148" w:after="0"/>
        <w:ind w:left="1700" w:right="432" w:hanging="360"/>
        <w:jc w:val="left"/>
      </w:pPr>
      <w:r>
        <w:rPr>
          <w:spacing w:val="-10"/>
          <w:rFonts w:ascii="Times" w:hAnsi="Times" w:eastAsia="Times"/>
          <w:b/>
          <w:color w:val="000000"/>
          <w:sz w:val="23"/>
        </w:rPr>
        <w:t>b.</w:t>
      </w:r>
      <w:r>
        <w:rPr>
          <w:spacing w:val="-10"/>
          <w:rFonts w:ascii="Times" w:hAnsi="Times" w:eastAsia="Times"/>
          <w:color w:val="000000"/>
          <w:sz w:val="23"/>
        </w:rPr>
        <w:t xml:space="preserve">A </w:t>
      </w:r>
      <w:r>
        <w:rPr>
          <w:spacing w:val="-10"/>
          <w:rFonts w:ascii="Times" w:hAnsi="Times" w:eastAsia="Times"/>
          <w:i/>
          <w:color w:val="000000"/>
          <w:sz w:val="23"/>
        </w:rPr>
        <w:t>DISPENSA DA AUDIÊNCIA</w:t>
      </w:r>
      <w:r>
        <w:rPr>
          <w:spacing w:val="-10"/>
          <w:rFonts w:ascii="Times" w:hAnsi="Times" w:eastAsia="Times"/>
          <w:color w:val="000000"/>
          <w:sz w:val="23"/>
        </w:rPr>
        <w:t xml:space="preserve"> de conciliação, visto que o causídico se encontra </w:t>
      </w:r>
      <w:r>
        <w:rPr>
          <w:spacing w:val="-10"/>
          <w:rFonts w:ascii="Times" w:hAnsi="Times" w:eastAsia="Times"/>
          <w:color w:val="000000"/>
          <w:sz w:val="23"/>
        </w:rPr>
        <w:t xml:space="preserve">disponível no telefone e e-mail da procuração. Sucessivamente, caso se entenda </w:t>
      </w:r>
      <w:r>
        <w:rPr>
          <w:spacing w:val="-10"/>
          <w:rFonts w:ascii="Times" w:hAnsi="Times" w:eastAsia="Times"/>
          <w:color w:val="000000"/>
          <w:sz w:val="23"/>
        </w:rPr>
        <w:t xml:space="preserve">ser imprescindível o ato formal da audiência, que seja feita via </w:t>
      </w:r>
      <w:r>
        <w:rPr>
          <w:spacing w:val="-10"/>
          <w:rFonts w:ascii="Times" w:hAnsi="Times" w:eastAsia="Times"/>
          <w:i/>
          <w:color w:val="000000"/>
          <w:sz w:val="23"/>
        </w:rPr>
        <w:t>VIDEOCONFERÊNCIA</w:t>
      </w:r>
      <w:r>
        <w:rPr>
          <w:spacing w:val="-10"/>
          <w:rFonts w:ascii="Times" w:hAnsi="Times" w:eastAsia="Times"/>
          <w:color w:val="000000"/>
          <w:sz w:val="23"/>
        </w:rPr>
        <w:t xml:space="preserve">; </w:t>
      </w:r>
    </w:p>
    <w:p>
      <w:pPr>
        <w:autoSpaceDN w:val="0"/>
        <w:tabs>
          <w:tab w:pos="1700" w:val="left"/>
        </w:tabs>
        <w:autoSpaceDE w:val="0"/>
        <w:widowControl/>
        <w:spacing w:line="264" w:lineRule="exact" w:before="144" w:after="0"/>
        <w:ind w:left="1340" w:right="432" w:firstLine="0"/>
        <w:jc w:val="left"/>
      </w:pPr>
      <w:r>
        <w:rPr>
          <w:spacing w:val="-10"/>
          <w:rFonts w:ascii="Times" w:hAnsi="Times" w:eastAsia="Times"/>
          <w:b/>
          <w:color w:val="000000"/>
          <w:sz w:val="23"/>
        </w:rPr>
        <w:t>c.</w:t>
      </w:r>
      <w:r>
        <w:rPr>
          <w:spacing w:val="-10"/>
          <w:rFonts w:ascii="Times" w:hAnsi="Times" w:eastAsia="Times"/>
          <w:color w:val="000000"/>
          <w:sz w:val="23"/>
        </w:rPr>
        <w:t xml:space="preserve">A </w:t>
      </w:r>
      <w:r>
        <w:rPr>
          <w:spacing w:val="-10"/>
          <w:rFonts w:ascii="Times" w:hAnsi="Times" w:eastAsia="Times"/>
          <w:i/>
          <w:color w:val="000000"/>
          <w:sz w:val="23"/>
        </w:rPr>
        <w:t>CITAÇÃO</w:t>
      </w:r>
      <w:r>
        <w:rPr>
          <w:spacing w:val="-10"/>
          <w:rFonts w:ascii="Times" w:hAnsi="Times" w:eastAsia="Times"/>
          <w:color w:val="000000"/>
          <w:sz w:val="23"/>
        </w:rPr>
        <w:t xml:space="preserve"> da Ré para, querendo, oferecer sua defesa, sob pena de revelia e </w:t>
      </w:r>
      <w:r>
        <w:tab/>
      </w:r>
      <w:r>
        <w:rPr>
          <w:spacing w:val="-10"/>
          <w:rFonts w:ascii="Times" w:hAnsi="Times" w:eastAsia="Times"/>
          <w:color w:val="000000"/>
          <w:sz w:val="23"/>
        </w:rPr>
        <w:t xml:space="preserve">confissão ficta; </w:t>
      </w:r>
    </w:p>
    <w:p>
      <w:pPr>
        <w:autoSpaceDN w:val="0"/>
        <w:autoSpaceDE w:val="0"/>
        <w:widowControl/>
        <w:spacing w:line="264" w:lineRule="exact" w:before="144" w:after="0"/>
        <w:ind w:left="1700" w:right="462" w:hanging="360"/>
        <w:jc w:val="both"/>
      </w:pPr>
      <w:r>
        <w:rPr>
          <w:spacing w:val="-10"/>
          <w:rFonts w:ascii="Times" w:hAnsi="Times" w:eastAsia="Times"/>
          <w:b/>
          <w:color w:val="000000"/>
          <w:sz w:val="23"/>
        </w:rPr>
        <w:t>d.</w:t>
      </w:r>
      <w:r>
        <w:rPr>
          <w:spacing w:val="-10"/>
          <w:rFonts w:ascii="Times" w:hAnsi="Times" w:eastAsia="Times"/>
          <w:color w:val="000000"/>
          <w:sz w:val="23"/>
        </w:rPr>
        <w:t xml:space="preserve">Seja deferida a </w:t>
      </w:r>
      <w:r>
        <w:rPr>
          <w:spacing w:val="-10"/>
          <w:rFonts w:ascii="Times" w:hAnsi="Times" w:eastAsia="Times"/>
          <w:i/>
          <w:color w:val="000000"/>
          <w:sz w:val="23"/>
        </w:rPr>
        <w:t>INVERSÃO DO ÔNUS DA PROVA</w:t>
      </w:r>
      <w:r>
        <w:rPr>
          <w:spacing w:val="-10"/>
          <w:rFonts w:ascii="Times" w:hAnsi="Times" w:eastAsia="Times"/>
          <w:color w:val="000000"/>
          <w:sz w:val="23"/>
        </w:rPr>
        <w:t xml:space="preserve">, nos termos do art. 6º, inc. </w:t>
      </w:r>
      <w:r>
        <w:rPr>
          <w:spacing w:val="-10"/>
          <w:rFonts w:ascii="Times" w:hAnsi="Times" w:eastAsia="Times"/>
          <w:color w:val="000000"/>
          <w:sz w:val="23"/>
        </w:rPr>
        <w:t xml:space="preserve">VIII, do CDC, para que a Ré seja compelida a trazer aos autos outros documentos </w:t>
      </w:r>
      <w:r>
        <w:rPr>
          <w:spacing w:val="-10"/>
          <w:rFonts w:ascii="Times" w:hAnsi="Times" w:eastAsia="Times"/>
          <w:color w:val="000000"/>
          <w:sz w:val="23"/>
        </w:rPr>
        <w:t xml:space="preserve">inerentes aos fatos narrados; </w:t>
      </w:r>
    </w:p>
    <w:p>
      <w:pPr>
        <w:autoSpaceDN w:val="0"/>
        <w:tabs>
          <w:tab w:pos="1700" w:val="left"/>
        </w:tabs>
        <w:autoSpaceDE w:val="0"/>
        <w:widowControl/>
        <w:spacing w:line="270" w:lineRule="exact" w:before="138" w:after="0"/>
        <w:ind w:left="1344" w:right="432" w:firstLine="0"/>
        <w:jc w:val="left"/>
      </w:pPr>
      <w:r>
        <w:rPr>
          <w:spacing w:val="-10"/>
          <w:rFonts w:ascii="Times" w:hAnsi="Times" w:eastAsia="Times"/>
          <w:b/>
          <w:color w:val="000000"/>
          <w:sz w:val="23"/>
        </w:rPr>
        <w:t>e.</w:t>
      </w:r>
      <w:r>
        <w:rPr>
          <w:spacing w:val="-10"/>
          <w:rFonts w:ascii="Times" w:hAnsi="Times" w:eastAsia="Times"/>
          <w:color w:val="000000"/>
          <w:sz w:val="23"/>
        </w:rPr>
        <w:t xml:space="preserve">Após o prazo para apresentação de defesa, por não existirem mais provas a </w:t>
      </w:r>
      <w:r>
        <w:tab/>
      </w:r>
      <w:r>
        <w:rPr>
          <w:spacing w:val="-10"/>
          <w:rFonts w:ascii="Times" w:hAnsi="Times" w:eastAsia="Times"/>
          <w:color w:val="000000"/>
          <w:sz w:val="23"/>
        </w:rPr>
        <w:t xml:space="preserve">produzir, seja o feito concluso para </w:t>
      </w:r>
      <w:r>
        <w:rPr>
          <w:spacing w:val="-10"/>
          <w:rFonts w:ascii="Times" w:hAnsi="Times" w:eastAsia="Times"/>
          <w:i/>
          <w:color w:val="000000"/>
          <w:sz w:val="23"/>
        </w:rPr>
        <w:t>JULGAMENTO ANTECIPADO</w:t>
      </w:r>
      <w:r>
        <w:rPr>
          <w:spacing w:val="-10"/>
          <w:rFonts w:ascii="Times" w:hAnsi="Times" w:eastAsia="Times"/>
          <w:color w:val="000000"/>
          <w:sz w:val="23"/>
        </w:rPr>
        <w:t xml:space="preserve">; </w:t>
      </w:r>
    </w:p>
    <w:p>
      <w:pPr>
        <w:autoSpaceDN w:val="0"/>
        <w:autoSpaceDE w:val="0"/>
        <w:widowControl/>
        <w:spacing w:line="264" w:lineRule="exact" w:before="144" w:after="0"/>
        <w:ind w:left="1700" w:right="458" w:hanging="356"/>
        <w:jc w:val="both"/>
      </w:pPr>
      <w:r>
        <w:rPr>
          <w:spacing w:val="-10"/>
          <w:rFonts w:ascii="Times" w:hAnsi="Times" w:eastAsia="Times"/>
          <w:b/>
          <w:color w:val="000000"/>
          <w:sz w:val="23"/>
        </w:rPr>
        <w:t>f.</w:t>
      </w:r>
      <w:r>
        <w:rPr>
          <w:spacing w:val="-10"/>
          <w:rFonts w:ascii="Times" w:hAnsi="Times" w:eastAsia="Times"/>
          <w:color w:val="000000"/>
          <w:sz w:val="23"/>
        </w:rPr>
        <w:t xml:space="preserve">A procedência do pedido para condenar solidariamente as Rés a pagarem um </w:t>
      </w:r>
      <w:r>
        <w:rPr>
          <w:spacing w:val="-10"/>
          <w:rFonts w:ascii="Times" w:hAnsi="Times" w:eastAsia="Times"/>
          <w:i/>
          <w:color w:val="000000"/>
          <w:sz w:val="23"/>
        </w:rPr>
        <w:t>quantum</w:t>
      </w:r>
      <w:r>
        <w:rPr>
          <w:spacing w:val="-10"/>
          <w:rFonts w:ascii="Times" w:hAnsi="Times" w:eastAsia="Times"/>
          <w:color w:val="000000"/>
          <w:sz w:val="23"/>
        </w:rPr>
        <w:t xml:space="preserve"> a título de </w:t>
      </w:r>
      <w:r>
        <w:rPr>
          <w:spacing w:val="-10"/>
          <w:rFonts w:ascii="Times" w:hAnsi="Times" w:eastAsia="Times"/>
          <w:i/>
          <w:color w:val="000000"/>
          <w:sz w:val="23"/>
        </w:rPr>
        <w:t>DANOS MORAIS</w:t>
      </w:r>
      <w:r>
        <w:rPr>
          <w:spacing w:val="-10"/>
          <w:rFonts w:ascii="Times" w:hAnsi="Times" w:eastAsia="Times"/>
          <w:color w:val="000000"/>
          <w:sz w:val="23"/>
        </w:rPr>
        <w:t xml:space="preserve"> na modalidade </w:t>
      </w:r>
      <w:r>
        <w:rPr>
          <w:spacing w:val="-10"/>
          <w:rFonts w:ascii="Times" w:hAnsi="Times" w:eastAsia="Times"/>
          <w:i/>
          <w:color w:val="000000"/>
          <w:sz w:val="23"/>
        </w:rPr>
        <w:t>STRICTU SENSU</w:t>
      </w:r>
      <w:r>
        <w:rPr>
          <w:spacing w:val="-10"/>
          <w:rFonts w:ascii="Times" w:hAnsi="Times" w:eastAsia="Times"/>
          <w:color w:val="000000"/>
          <w:sz w:val="23"/>
        </w:rPr>
        <w:t xml:space="preserve">, cujo </w:t>
      </w:r>
      <w:r>
        <w:rPr>
          <w:spacing w:val="-10"/>
          <w:rFonts w:ascii="Times" w:hAnsi="Times" w:eastAsia="Times"/>
          <w:color w:val="000000"/>
          <w:sz w:val="23"/>
        </w:rPr>
        <w:t xml:space="preserve">bem jurídico lesado foi sua integridade psicofísica, aflição e constrangimento que </w:t>
      </w:r>
      <w:r>
        <w:rPr>
          <w:spacing w:val="-10"/>
          <w:rFonts w:ascii="Times" w:hAnsi="Times" w:eastAsia="Times"/>
          <w:color w:val="000000"/>
          <w:sz w:val="23"/>
        </w:rPr>
        <w:t xml:space="preserve">se situam na esfera emocional; e na modalidade </w:t>
      </w:r>
      <w:r>
        <w:rPr>
          <w:spacing w:val="-10"/>
          <w:rFonts w:ascii="Times" w:hAnsi="Times" w:eastAsia="Times"/>
          <w:i/>
          <w:color w:val="000000"/>
          <w:sz w:val="23"/>
        </w:rPr>
        <w:t>LATO SENSU</w:t>
      </w:r>
      <w:r>
        <w:rPr>
          <w:spacing w:val="-10"/>
          <w:rFonts w:ascii="Times" w:hAnsi="Times" w:eastAsia="Times"/>
          <w:color w:val="000000"/>
          <w:sz w:val="23"/>
        </w:rPr>
        <w:t xml:space="preserve">, cujo bem jurídico </w:t>
      </w:r>
      <w:r>
        <w:rPr>
          <w:spacing w:val="-10"/>
          <w:rFonts w:ascii="Times" w:hAnsi="Times" w:eastAsia="Times"/>
          <w:color w:val="000000"/>
          <w:sz w:val="23"/>
        </w:rPr>
        <w:t xml:space="preserve">lesado foi o tempo vital para atividades existenciais (trabalho, estudo, descanso, </w:t>
      </w:r>
      <w:r>
        <w:rPr>
          <w:spacing w:val="-10"/>
          <w:rFonts w:ascii="Times" w:hAnsi="Times" w:eastAsia="Times"/>
          <w:color w:val="000000"/>
          <w:sz w:val="23"/>
        </w:rPr>
        <w:t xml:space="preserve">lazer, convívio social) para solucionar o problema, </w:t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na importância razoável de </w:t>
      </w:r>
      <w:r>
        <w:rPr>
          <w:spacing w:val="-10"/>
          <w:rFonts w:ascii="Times" w:hAnsi="Times" w:eastAsia="Times"/>
          <w:b/>
          <w:color w:val="000000"/>
          <w:sz w:val="23"/>
        </w:rPr>
        <w:t>R$10.000,00 (dez mil reais) para cada Autor</w:t>
      </w:r>
      <w:r>
        <w:rPr>
          <w:spacing w:val="-10"/>
          <w:rFonts w:ascii="Times" w:hAnsi="Times" w:eastAsia="Times"/>
          <w:color w:val="000000"/>
          <w:sz w:val="23"/>
        </w:rPr>
        <w:t xml:space="preserve">; </w:t>
      </w:r>
    </w:p>
    <w:p>
      <w:pPr>
        <w:autoSpaceDN w:val="0"/>
        <w:tabs>
          <w:tab w:pos="1700" w:val="left"/>
        </w:tabs>
        <w:autoSpaceDE w:val="0"/>
        <w:widowControl/>
        <w:spacing w:line="270" w:lineRule="exact" w:before="546" w:after="0"/>
        <w:ind w:left="0" w:right="432" w:firstLine="0"/>
        <w:jc w:val="left"/>
      </w:pPr>
      <w:r>
        <w:tab/>
      </w:r>
      <w:r>
        <w:rPr>
          <w:spacing w:val="-10"/>
          <w:rFonts w:ascii="Times" w:hAnsi="Times" w:eastAsia="Times"/>
          <w:color w:val="000000"/>
          <w:sz w:val="23"/>
        </w:rPr>
        <w:t xml:space="preserve">Dá-se à causa o valor de </w:t>
      </w:r>
      <w:r>
        <w:rPr>
          <w:spacing w:val="-10"/>
          <w:rFonts w:ascii="Times" w:hAnsi="Times" w:eastAsia="Times"/>
          <w:b/>
          <w:color w:val="000000"/>
          <w:sz w:val="23"/>
        </w:rPr>
        <w:t>R$20.000,00 (vinte mil reais)</w:t>
      </w:r>
      <w:r>
        <w:rPr>
          <w:spacing w:val="-10"/>
          <w:rFonts w:ascii="Times" w:hAnsi="Times" w:eastAsia="Times"/>
          <w:color w:val="000000"/>
          <w:sz w:val="23"/>
        </w:rPr>
        <w:t xml:space="preserve">, em observância ao art. </w:t>
      </w:r>
      <w:r>
        <w:rPr>
          <w:spacing w:val="-10"/>
          <w:rFonts w:ascii="Times" w:hAnsi="Times" w:eastAsia="Times"/>
          <w:color w:val="000000"/>
          <w:sz w:val="23"/>
        </w:rPr>
        <w:t xml:space="preserve">292, inc. V, do CPC. </w:t>
      </w:r>
    </w:p>
    <w:p>
      <w:pPr>
        <w:autoSpaceDN w:val="0"/>
        <w:autoSpaceDE w:val="0"/>
        <w:widowControl/>
        <w:spacing w:line="264" w:lineRule="exact" w:before="264" w:after="0"/>
        <w:ind w:left="2880" w:right="3454" w:firstLine="0"/>
        <w:jc w:val="right"/>
      </w:pPr>
      <w:r>
        <w:rPr>
          <w:spacing w:val="-10"/>
          <w:rFonts w:ascii="Times" w:hAnsi="Times" w:eastAsia="Times"/>
          <w:color w:val="000000"/>
          <w:sz w:val="23"/>
        </w:rPr>
        <w:t xml:space="preserve">Nestes termos, pede deferimento. </w:t>
      </w:r>
      <w:r>
        <w:br/>
      </w:r>
      <w:r>
        <w:rPr>
          <w:spacing w:val="-10"/>
          <w:rFonts w:ascii="Times" w:hAnsi="Times" w:eastAsia="Times"/>
          <w:color w:val="000000"/>
          <w:sz w:val="23"/>
        </w:rPr>
        <w:t xml:space="preserve">Vitória/ES, 12 de março de 2025. </w:t>
      </w:r>
    </w:p>
    <w:p>
      <w:pPr>
        <w:autoSpaceDN w:val="0"/>
        <w:autoSpaceDE w:val="0"/>
        <w:widowControl/>
        <w:spacing w:line="264" w:lineRule="exact" w:before="264" w:after="0"/>
        <w:ind w:left="2016" w:right="2448" w:firstLine="0"/>
        <w:jc w:val="center"/>
      </w:pPr>
      <w:r>
        <w:rPr>
          <w:spacing w:val="-10"/>
          <w:rFonts w:ascii="Times" w:hAnsi="Times" w:eastAsia="Times"/>
          <w:i/>
          <w:color w:val="000000"/>
          <w:sz w:val="23"/>
        </w:rPr>
        <w:t xml:space="preserve">[assinado digitalmente] </w:t>
      </w:r>
      <w:r>
        <w:br/>
      </w:r>
      <w:r>
        <w:rPr>
          <w:spacing w:val="-10"/>
          <w:rFonts w:ascii="Times" w:hAnsi="Times" w:eastAsia="Times"/>
          <w:b/>
          <w:color w:val="000000"/>
          <w:sz w:val="23"/>
        </w:rPr>
        <w:t xml:space="preserve">CALEBE MAURICIO DE OLIVEIRA ALMEIDA </w:t>
      </w:r>
      <w:r>
        <w:rPr>
          <w:spacing w:val="-10"/>
          <w:rFonts w:ascii="Times" w:hAnsi="Times" w:eastAsia="Times"/>
          <w:color w:val="000000"/>
          <w:sz w:val="23"/>
        </w:rPr>
        <w:t xml:space="preserve">Advogado - OAB/SP 482.215-S </w:t>
      </w:r>
    </w:p>
    <w:p>
      <w:pPr>
        <w:autoSpaceDN w:val="0"/>
        <w:autoSpaceDE w:val="0"/>
        <w:widowControl/>
        <w:spacing w:line="202" w:lineRule="exact" w:before="5794" w:after="0"/>
        <w:ind w:left="0" w:right="4944" w:firstLine="0"/>
        <w:jc w:val="right"/>
      </w:pPr>
      <w:r>
        <w:rPr>
          <w:spacing w:val="-10"/>
          <w:rFonts w:ascii="Arial" w:hAnsi="Arial" w:eastAsia="Arial"/>
          <w:color w:val="000000"/>
          <w:sz w:val="20"/>
        </w:rPr>
        <w:t xml:space="preserve">8 </w:t>
      </w:r>
    </w:p>
    <w:p>
      <w:pPr>
        <w:sectPr>
          <w:pgSz w:w="11909" w:h="16838"/>
          <w:pgMar w:top="184" w:right="900" w:bottom="76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9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09" cy="10689807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898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7235190</wp:posOffset>
            </wp:positionH>
            <wp:positionV relativeFrom="page">
              <wp:posOffset>63500</wp:posOffset>
            </wp:positionV>
            <wp:extent cx="295909" cy="10406828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909" cy="1040682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4" w:lineRule="exact" w:before="588" w:after="0"/>
        <w:ind w:left="2430" w:right="0" w:firstLine="0"/>
        <w:jc w:val="left"/>
      </w:pPr>
      <w:r>
        <w:rPr>
          <w:spacing w:val="-10"/>
          <w:rFonts w:ascii="Arial" w:hAnsi="Arial" w:eastAsia="Arial"/>
          <w:b/>
          <w:color w:val="000000"/>
          <w:sz w:val="22"/>
        </w:rPr>
        <w:t>INSTRUMENTO DE MANDATO (PROCURAÇÃO)</w:t>
      </w:r>
    </w:p>
    <w:p>
      <w:pPr>
        <w:autoSpaceDN w:val="0"/>
        <w:autoSpaceDE w:val="0"/>
        <w:widowControl/>
        <w:spacing w:line="254" w:lineRule="exact" w:before="372" w:after="0"/>
        <w:ind w:left="98" w:right="144" w:firstLine="0"/>
        <w:jc w:val="left"/>
      </w:pPr>
      <w:r>
        <w:rPr>
          <w:spacing w:val="-10"/>
          <w:rFonts w:ascii="Arial" w:hAnsi="Arial" w:eastAsia="Arial"/>
          <w:b/>
          <w:color w:val="000000"/>
          <w:sz w:val="22"/>
        </w:rPr>
        <w:t>OUTORGANTE: JOSÉ EDUARDOALVES DE SOUZA</w:t>
      </w:r>
      <w:r>
        <w:rPr>
          <w:spacing w:val="-10"/>
          <w:rFonts w:ascii="Arial" w:hAnsi="Arial" w:eastAsia="Arial"/>
          <w:color w:val="000000"/>
          <w:sz w:val="22"/>
        </w:rPr>
        <w:t xml:space="preserve">, BRASILERIO ,  casado(a), PILOTO </w:t>
      </w:r>
      <w:r>
        <w:rPr>
          <w:spacing w:val="-10"/>
          <w:rFonts w:ascii="Arial" w:hAnsi="Arial" w:eastAsia="Arial"/>
          <w:color w:val="000000"/>
          <w:sz w:val="22"/>
        </w:rPr>
        <w:t xml:space="preserve">PRIVADO  BALÃO LIVRE, com registro no CPF nº 133.286.638-78, titular do RG nº 23889778-3, </w:t>
      </w:r>
      <w:r>
        <w:rPr>
          <w:spacing w:val="-10"/>
          <w:rFonts w:ascii="Arial" w:hAnsi="Arial" w:eastAsia="Arial"/>
          <w:color w:val="000000"/>
          <w:sz w:val="22"/>
        </w:rPr>
        <w:t>residente em: RUA MARIA FERNADA , 429, CASA, JARDIM GRAZIELA , BARUERI - SP, 06418-</w:t>
      </w:r>
      <w:r>
        <w:rPr>
          <w:spacing w:val="-10"/>
          <w:rFonts w:ascii="Arial" w:hAnsi="Arial" w:eastAsia="Arial"/>
          <w:color w:val="000000"/>
          <w:sz w:val="22"/>
        </w:rPr>
        <w:t>060.</w:t>
      </w:r>
    </w:p>
    <w:p>
      <w:pPr>
        <w:autoSpaceDN w:val="0"/>
        <w:autoSpaceDE w:val="0"/>
        <w:widowControl/>
        <w:spacing w:line="252" w:lineRule="exact" w:before="314" w:after="0"/>
        <w:ind w:left="98" w:right="174" w:firstLine="0"/>
        <w:jc w:val="both"/>
      </w:pPr>
      <w:r>
        <w:rPr>
          <w:spacing w:val="-10"/>
          <w:rFonts w:ascii="Arial" w:hAnsi="Arial" w:eastAsia="Arial"/>
          <w:b/>
          <w:color w:val="000000"/>
          <w:sz w:val="22"/>
        </w:rPr>
        <w:t>OUTORGADOS: CALEBE MAURICIO DE OLIVEIRA ALMEIDA</w:t>
      </w:r>
      <w:r>
        <w:rPr>
          <w:spacing w:val="-10"/>
          <w:rFonts w:ascii="Arial" w:hAnsi="Arial" w:eastAsia="Arial"/>
          <w:color w:val="000000"/>
          <w:sz w:val="22"/>
        </w:rPr>
        <w:t xml:space="preserve">, brasileiro, solteiro, advogado </w:t>
      </w:r>
      <w:r>
        <w:rPr>
          <w:spacing w:val="-10"/>
          <w:rFonts w:ascii="Arial" w:hAnsi="Arial" w:eastAsia="Arial"/>
          <w:color w:val="000000"/>
          <w:sz w:val="22"/>
        </w:rPr>
        <w:t xml:space="preserve">inscrito na OAB/ES nº 35.449, OAB/SP n° 482.215-S, OAB/MG n° 225.715, OAB/RJ n° 251.498, </w:t>
      </w:r>
      <w:r>
        <w:rPr>
          <w:spacing w:val="-10"/>
          <w:rFonts w:ascii="Arial" w:hAnsi="Arial" w:eastAsia="Arial"/>
          <w:color w:val="000000"/>
          <w:sz w:val="22"/>
        </w:rPr>
        <w:t xml:space="preserve">OAB/AM A-2258, OAB/RS 136.058-A e OAB/SC 73.733; e </w:t>
      </w:r>
      <w:r>
        <w:rPr>
          <w:spacing w:val="-10"/>
          <w:rFonts w:ascii="Arial" w:hAnsi="Arial" w:eastAsia="Arial"/>
          <w:b/>
          <w:color w:val="000000"/>
          <w:sz w:val="22"/>
        </w:rPr>
        <w:t>IANAUAN DA COSTA JUCÁ</w:t>
      </w:r>
      <w:r>
        <w:rPr>
          <w:spacing w:val="-10"/>
          <w:rFonts w:ascii="Arial" w:hAnsi="Arial" w:eastAsia="Arial"/>
          <w:color w:val="000000"/>
          <w:sz w:val="22"/>
        </w:rPr>
        <w:t xml:space="preserve">, brasileiro, </w:t>
      </w:r>
      <w:r>
        <w:rPr>
          <w:spacing w:val="-10"/>
          <w:rFonts w:ascii="Arial" w:hAnsi="Arial" w:eastAsia="Arial"/>
          <w:color w:val="000000"/>
          <w:sz w:val="22"/>
        </w:rPr>
        <w:t xml:space="preserve">casado, advogado inscrito na OAB/ES nº 25.491, sócios do escritório </w:t>
      </w:r>
      <w:r>
        <w:rPr>
          <w:spacing w:val="-10"/>
          <w:rFonts w:ascii="Arial" w:hAnsi="Arial" w:eastAsia="Arial"/>
          <w:b/>
          <w:color w:val="000000"/>
          <w:sz w:val="22"/>
        </w:rPr>
        <w:t xml:space="preserve">OLIVEIRA E JUCÁ </w:t>
      </w:r>
      <w:r>
        <w:rPr>
          <w:spacing w:val="-10"/>
          <w:rFonts w:ascii="Arial" w:hAnsi="Arial" w:eastAsia="Arial"/>
          <w:b/>
          <w:color w:val="000000"/>
          <w:sz w:val="22"/>
        </w:rPr>
        <w:t>SOCIEDADE DE ADVOGADOS</w:t>
      </w:r>
      <w:r>
        <w:rPr>
          <w:spacing w:val="-10"/>
          <w:rFonts w:ascii="Arial" w:hAnsi="Arial" w:eastAsia="Arial"/>
          <w:color w:val="000000"/>
          <w:sz w:val="22"/>
        </w:rPr>
        <w:t xml:space="preserve">, inscrita no CNPJ nº 26.742.942/0001-39, com registro na OAB/ES </w:t>
      </w:r>
      <w:r>
        <w:rPr>
          <w:spacing w:val="-10"/>
          <w:rFonts w:ascii="Arial" w:hAnsi="Arial" w:eastAsia="Arial"/>
          <w:color w:val="000000"/>
          <w:sz w:val="22"/>
        </w:rPr>
        <w:t xml:space="preserve">nº 16.232117-1624, telefone nº (27) 98899-1210, e-mail: </w:t>
      </w:r>
      <w:r>
        <w:rPr>
          <w:spacing w:val="-10"/>
          <w:rFonts w:ascii="Arial" w:hAnsi="Arial" w:eastAsia="Arial"/>
          <w:b/>
          <w:color w:val="000000"/>
          <w:sz w:val="22"/>
        </w:rPr>
        <w:t>contato@iadvocacia.com</w:t>
      </w:r>
      <w:r>
        <w:rPr>
          <w:spacing w:val="-10"/>
          <w:rFonts w:ascii="Arial" w:hAnsi="Arial" w:eastAsia="Arial"/>
          <w:color w:val="000000"/>
          <w:sz w:val="22"/>
        </w:rPr>
        <w:t xml:space="preserve">, com endereço </w:t>
      </w:r>
      <w:r>
        <w:rPr>
          <w:spacing w:val="-10"/>
          <w:rFonts w:ascii="Arial" w:hAnsi="Arial" w:eastAsia="Arial"/>
          <w:color w:val="000000"/>
          <w:sz w:val="22"/>
        </w:rPr>
        <w:t xml:space="preserve">na Av. Nossa Senhora da Penha, nº 2796, Ed. Impacto Empresarial, sala 804, bairro Santa Luíza, </w:t>
      </w:r>
      <w:r>
        <w:rPr>
          <w:spacing w:val="-10"/>
          <w:rFonts w:ascii="Arial" w:hAnsi="Arial" w:eastAsia="Arial"/>
          <w:color w:val="000000"/>
          <w:sz w:val="22"/>
        </w:rPr>
        <w:t>Vitória/ES, CEP: 29045-402.</w:t>
      </w:r>
    </w:p>
    <w:p>
      <w:pPr>
        <w:autoSpaceDN w:val="0"/>
        <w:autoSpaceDE w:val="0"/>
        <w:widowControl/>
        <w:spacing w:line="254" w:lineRule="exact" w:before="372" w:after="0"/>
        <w:ind w:left="98" w:right="174" w:firstLine="0"/>
        <w:jc w:val="both"/>
      </w:pPr>
      <w:r>
        <w:rPr>
          <w:spacing w:val="-10"/>
          <w:rFonts w:ascii="Arial" w:hAnsi="Arial" w:eastAsia="Arial"/>
          <w:b/>
          <w:color w:val="000000"/>
          <w:sz w:val="22"/>
        </w:rPr>
        <w:t>PODERES:</w:t>
      </w:r>
      <w:r>
        <w:rPr>
          <w:spacing w:val="-10"/>
          <w:rFonts w:ascii="Arial" w:hAnsi="Arial" w:eastAsia="Arial"/>
          <w:color w:val="000000"/>
          <w:sz w:val="22"/>
        </w:rPr>
        <w:t xml:space="preserve"> Por esse instrumento particular de mandato, o OUTORGANTE nomeia e constitui seu </w:t>
      </w:r>
      <w:r>
        <w:rPr>
          <w:spacing w:val="-10"/>
          <w:rFonts w:ascii="Arial" w:hAnsi="Arial" w:eastAsia="Arial"/>
          <w:color w:val="000000"/>
          <w:sz w:val="22"/>
        </w:rPr>
        <w:t xml:space="preserve">procurador o OUTORGADO, ao qual outorga poderes da cláusula </w:t>
      </w:r>
      <w:r>
        <w:rPr>
          <w:spacing w:val="-10"/>
          <w:rFonts w:ascii="Arial" w:hAnsi="Arial" w:eastAsia="Arial"/>
          <w:i/>
          <w:color w:val="000000"/>
          <w:sz w:val="22"/>
        </w:rPr>
        <w:t>AD JUDICIA ET EXTRA</w:t>
      </w:r>
      <w:r>
        <w:rPr>
          <w:spacing w:val="-10"/>
          <w:rFonts w:ascii="Arial" w:hAnsi="Arial" w:eastAsia="Arial"/>
          <w:color w:val="000000"/>
          <w:sz w:val="22"/>
        </w:rPr>
        <w:t xml:space="preserve"> para o </w:t>
      </w:r>
      <w:r>
        <w:rPr>
          <w:spacing w:val="-10"/>
          <w:rFonts w:ascii="Arial" w:hAnsi="Arial" w:eastAsia="Arial"/>
          <w:color w:val="000000"/>
          <w:sz w:val="22"/>
        </w:rPr>
        <w:t xml:space="preserve">foro em geral, conforme prevê o art. 105 do Código de Processo Civil e o art. 5º, § 2º, da Lei nº </w:t>
      </w:r>
      <w:r>
        <w:rPr>
          <w:spacing w:val="-10"/>
          <w:rFonts w:ascii="Arial" w:hAnsi="Arial" w:eastAsia="Arial"/>
          <w:color w:val="000000"/>
          <w:sz w:val="22"/>
        </w:rPr>
        <w:t xml:space="preserve">8.906/94 (Estatuto da Advocacia), para representa-lo perante o Poder Judiciário Estadual até a </w:t>
      </w:r>
      <w:r>
        <w:rPr>
          <w:spacing w:val="-10"/>
          <w:rFonts w:ascii="Arial" w:hAnsi="Arial" w:eastAsia="Arial"/>
          <w:color w:val="000000"/>
          <w:sz w:val="22"/>
        </w:rPr>
        <w:t xml:space="preserve">instância recursal, além de poderes especiais para requerer o benefício da gratuidade da justiça, </w:t>
      </w:r>
      <w:r>
        <w:rPr>
          <w:spacing w:val="-10"/>
          <w:rFonts w:ascii="Arial" w:hAnsi="Arial" w:eastAsia="Arial"/>
          <w:color w:val="000000"/>
          <w:sz w:val="22"/>
        </w:rPr>
        <w:t xml:space="preserve">receber alvará e levantá-lo em nome próprio correspondente à integralidade do valor disponível, </w:t>
      </w:r>
      <w:r>
        <w:rPr>
          <w:spacing w:val="-10"/>
          <w:rFonts w:ascii="Arial" w:hAnsi="Arial" w:eastAsia="Arial"/>
          <w:color w:val="000000"/>
          <w:sz w:val="22"/>
        </w:rPr>
        <w:t xml:space="preserve">assim como quaisquer benefícios advindos do êxito, assinar caução, receber e dar quitação, </w:t>
      </w:r>
      <w:r>
        <w:rPr>
          <w:spacing w:val="-10"/>
          <w:rFonts w:ascii="Arial" w:hAnsi="Arial" w:eastAsia="Arial"/>
          <w:color w:val="000000"/>
          <w:sz w:val="22"/>
        </w:rPr>
        <w:t xml:space="preserve">confessar, reconhecer a procedência do pedido, transigir, desistir, renunciar ao direito sobre o qual </w:t>
      </w:r>
      <w:r>
        <w:rPr>
          <w:spacing w:val="-10"/>
          <w:rFonts w:ascii="Arial" w:hAnsi="Arial" w:eastAsia="Arial"/>
          <w:color w:val="000000"/>
          <w:sz w:val="22"/>
        </w:rPr>
        <w:t xml:space="preserve">se funda o processo, firmar compromisso, podendo substabelecer, no todo ou em parte, sendo </w:t>
      </w:r>
      <w:r>
        <w:rPr>
          <w:spacing w:val="-10"/>
          <w:rFonts w:ascii="Arial" w:hAnsi="Arial" w:eastAsia="Arial"/>
          <w:color w:val="000000"/>
          <w:sz w:val="22"/>
        </w:rPr>
        <w:t xml:space="preserve">vedado, apenas, receber citação, enfim, praticar todos os atos e usar de todos os meios legais ao </w:t>
      </w:r>
      <w:r>
        <w:rPr>
          <w:spacing w:val="-10"/>
          <w:rFonts w:ascii="Arial" w:hAnsi="Arial" w:eastAsia="Arial"/>
          <w:color w:val="000000"/>
          <w:sz w:val="22"/>
        </w:rPr>
        <w:t xml:space="preserve">fiel cumprimento do presente mandato, </w:t>
      </w:r>
      <w:r>
        <w:rPr>
          <w:spacing w:val="-10"/>
          <w:rFonts w:ascii="Arial" w:hAnsi="Arial" w:eastAsia="Arial"/>
          <w:b/>
          <w:color w:val="000000"/>
          <w:sz w:val="22"/>
          <w:u w:val="single"/>
        </w:rPr>
        <w:t>exclusivamente para fins de buscar indenização por</w:t>
      </w:r>
      <w:r>
        <w:rPr>
          <w:spacing w:val="-10"/>
          <w:rFonts w:ascii="Arial" w:hAnsi="Arial" w:eastAsia="Arial"/>
          <w:b/>
          <w:color w:val="000000"/>
          <w:sz w:val="22"/>
        </w:rPr>
        <w:t xml:space="preserve"> </w:t>
      </w:r>
      <w:r>
        <w:rPr>
          <w:spacing w:val="-10"/>
          <w:rFonts w:ascii="Arial" w:hAnsi="Arial" w:eastAsia="Arial"/>
          <w:b/>
          <w:color w:val="000000"/>
          <w:sz w:val="22"/>
          <w:u w:val="single"/>
        </w:rPr>
        <w:t>falha no serviço transporte aéreo e de agência de turismo</w:t>
      </w:r>
      <w:r>
        <w:rPr>
          <w:spacing w:val="-10"/>
          <w:rFonts w:ascii="Arial" w:hAnsi="Arial" w:eastAsia="Arial"/>
          <w:color w:val="000000"/>
          <w:sz w:val="22"/>
          <w:u w:val="single"/>
        </w:rPr>
        <w:t>.</w:t>
      </w:r>
    </w:p>
    <w:p>
      <w:pPr>
        <w:autoSpaceDN w:val="0"/>
        <w:autoSpaceDE w:val="0"/>
        <w:widowControl/>
        <w:spacing w:line="246" w:lineRule="exact" w:before="380" w:after="0"/>
        <w:ind w:left="0" w:right="236" w:firstLine="0"/>
        <w:jc w:val="right"/>
      </w:pPr>
      <w:r>
        <w:rPr>
          <w:spacing w:val="-10"/>
          <w:rFonts w:ascii="Arial" w:hAnsi="Arial" w:eastAsia="Arial"/>
          <w:color w:val="000000"/>
          <w:sz w:val="22"/>
        </w:rPr>
        <w:t>Vitória/ES, 25 de fevereiro de 2025.</w:t>
      </w:r>
    </w:p>
    <w:p>
      <w:pPr>
        <w:autoSpaceDN w:val="0"/>
        <w:tabs>
          <w:tab w:pos="3792" w:val="left"/>
          <w:tab w:pos="6288" w:val="left"/>
        </w:tabs>
        <w:autoSpaceDE w:val="0"/>
        <w:widowControl/>
        <w:spacing w:line="252" w:lineRule="exact" w:before="506" w:after="0"/>
        <w:ind w:left="3072" w:right="864" w:firstLine="0"/>
        <w:jc w:val="left"/>
      </w:pPr>
      <w:r>
        <w:tab/>
      </w:r>
      <w:r>
        <w:rPr>
          <w:spacing w:val="-10"/>
          <w:rFonts w:ascii="Arial" w:hAnsi="Arial" w:eastAsia="Arial"/>
          <w:i/>
          <w:color w:val="000000"/>
          <w:sz w:val="22"/>
        </w:rPr>
        <w:t xml:space="preserve">[assinado digitalmente] </w:t>
      </w:r>
      <w:r>
        <w:br/>
      </w:r>
      <w:r>
        <w:rPr>
          <w:spacing w:val="-10"/>
          <w:rFonts w:ascii="Arial" w:hAnsi="Arial" w:eastAsia="Arial"/>
          <w:b/>
          <w:color w:val="000000"/>
          <w:sz w:val="22"/>
        </w:rPr>
        <w:t xml:space="preserve">JOSÉ EDUARDOALVES DE SOUZA </w:t>
      </w:r>
      <w:r>
        <w:rPr>
          <w:spacing w:val="-10"/>
          <w:rFonts w:ascii="Helvetica" w:hAnsi="Helvetica" w:eastAsia="Helvetica"/>
          <w:color w:val="7F7F7F"/>
          <w:sz w:val="16"/>
        </w:rPr>
        <w:t>Assinado digitalmente na ZapSign por</w:t>
      </w:r>
    </w:p>
    <w:p>
      <w:pPr>
        <w:autoSpaceDN w:val="0"/>
        <w:tabs>
          <w:tab w:pos="6288" w:val="left"/>
        </w:tabs>
        <w:autoSpaceDE w:val="0"/>
        <w:widowControl/>
        <w:spacing w:line="212" w:lineRule="exact" w:before="0" w:after="0"/>
        <w:ind w:left="4142" w:right="0" w:firstLine="0"/>
        <w:jc w:val="left"/>
      </w:pPr>
      <w:r>
        <w:rPr>
          <w:spacing w:val="-10"/>
          <w:rFonts w:ascii="Arial" w:hAnsi="Arial" w:eastAsia="Arial"/>
          <w:color w:val="000000"/>
          <w:sz w:val="22"/>
        </w:rPr>
        <w:t xml:space="preserve">OUTORGANTE </w:t>
      </w:r>
      <w:r>
        <w:tab/>
      </w:r>
      <w:r>
        <w:rPr>
          <w:spacing w:val="-10"/>
          <w:rFonts w:ascii="Helvetica" w:hAnsi="Helvetica" w:eastAsia="Helvetica"/>
          <w:color w:val="7F7F7F"/>
          <w:sz w:val="16"/>
        </w:rPr>
        <w:t>JOSÉ EDUARDOALVES DE SOUZA</w:t>
      </w:r>
    </w:p>
    <w:p>
      <w:pPr>
        <w:autoSpaceDN w:val="0"/>
        <w:autoSpaceDE w:val="0"/>
        <w:widowControl/>
        <w:spacing w:line="162" w:lineRule="exact" w:before="0" w:after="0"/>
        <w:ind w:left="0" w:right="856" w:firstLine="0"/>
        <w:jc w:val="right"/>
      </w:pPr>
      <w:r>
        <w:rPr>
          <w:spacing w:val="-10"/>
          <w:rFonts w:ascii="Helvetica" w:hAnsi="Helvetica" w:eastAsia="Helvetica"/>
          <w:color w:val="7F7F7F"/>
          <w:sz w:val="16"/>
        </w:rPr>
        <w:t>Data: 25/02/2025 17:00:17 (UTC-03:00)</w:t>
      </w:r>
    </w:p>
    <w:p>
      <w:pPr>
        <w:autoSpaceDN w:val="0"/>
        <w:autoSpaceDE w:val="0"/>
        <w:widowControl/>
        <w:spacing w:line="222" w:lineRule="exact" w:before="3344" w:after="0"/>
        <w:ind w:left="98" w:right="0" w:firstLine="0"/>
        <w:jc w:val="left"/>
      </w:pPr>
      <w:r>
        <w:rPr>
          <w:spacing w:val="-10"/>
          <w:rFonts w:ascii="Arial" w:hAnsi="Arial" w:eastAsia="Arial"/>
          <w:color w:val="000000"/>
          <w:sz w:val="20"/>
        </w:rPr>
        <w:t>Ref. interna: 8419.</w:t>
      </w:r>
    </w:p>
    <w:p>
      <w:pPr>
        <w:autoSpaceDN w:val="0"/>
        <w:autoSpaceDE w:val="0"/>
        <w:widowControl/>
        <w:spacing w:line="186" w:lineRule="exact" w:before="2156" w:after="0"/>
        <w:ind w:left="0" w:right="0" w:firstLine="0"/>
        <w:jc w:val="left"/>
      </w:pPr>
      <w:r>
        <w:rPr>
          <w:spacing w:val="-10"/>
          <w:rFonts w:ascii="Helvetica" w:hAnsi="Helvetica" w:eastAsia="Helvetica"/>
          <w:color w:val="7F7F7F"/>
          <w:sz w:val="16"/>
        </w:rPr>
        <w:t>ZapSign 9ae6884d-c6c8-49f1-bbad-1dcdd1329bcd.  Documento assinado eletronicamente, conforme MP 2.200-2/2001 e Lei 14.063/2020.</w:t>
      </w:r>
    </w:p>
    <w:p>
      <w:pPr>
        <w:sectPr>
          <w:pgSz w:w="11907" w:h="16840"/>
          <w:pgMar w:top="182" w:right="898" w:bottom="30" w:left="1036" w:header="720" w:footer="720" w:gutter="0"/>
          <w:cols/>
          <w:docGrid w:linePitch="360"/>
        </w:sectPr>
      </w:pPr>
    </w:p>
    <w:p>
      <w:pPr>
        <w:autoSpaceDN w:val="0"/>
        <w:tabs>
          <w:tab w:pos="10240" w:val="left"/>
        </w:tabs>
        <w:autoSpaceDE w:val="0"/>
        <w:widowControl/>
        <w:spacing w:line="360" w:lineRule="exact" w:before="0" w:after="0"/>
        <w:ind w:left="0" w:right="0" w:firstLine="0"/>
        <w:jc w:val="left"/>
      </w:pPr>
      <w:r>
        <w:rPr>
          <w:spacing w:val="-10"/>
          <w:rFonts w:ascii="OpenSans" w:hAnsi="OpenSans" w:eastAsia="OpenSans"/>
          <w:color w:val="000000"/>
          <w:sz w:val="27"/>
        </w:rPr>
        <w:t xml:space="preserve">Relatório de Assinaturas </w:t>
      </w:r>
      <w:r>
        <w:tab/>
      </w:r>
      <w:r>
        <w:rPr>
          <w:spacing w:val="-10"/>
          <w:rFonts w:ascii="Helvetica" w:hAnsi="Helvetica" w:eastAsia="Helvetica"/>
          <w:color w:val="000000"/>
          <w:sz w:val="18"/>
        </w:rPr>
        <w:t>fls. 10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7230109</wp:posOffset>
            </wp:positionH>
            <wp:positionV relativeFrom="page">
              <wp:posOffset>63500</wp:posOffset>
            </wp:positionV>
            <wp:extent cx="297180" cy="10451528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1045152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70" w:lineRule="exact" w:before="20" w:after="0"/>
        <w:ind w:left="0" w:right="6768" w:firstLine="0"/>
        <w:jc w:val="left"/>
      </w:pPr>
      <w:r>
        <w:rPr>
          <w:spacing w:val="-10"/>
          <w:rFonts w:ascii="OpenSans" w:hAnsi="OpenSans" w:eastAsia="OpenSans"/>
          <w:color w:val="323232"/>
          <w:sz w:val="18"/>
        </w:rPr>
        <w:t>Datas e horários em UTC-0300 ( America/Sao_Paulo)</w:t>
      </w:r>
      <w:r>
        <w:br/>
      </w:r>
      <w:r>
        <w:rPr>
          <w:spacing w:val="-10"/>
          <w:rFonts w:ascii="OpenSans" w:hAnsi="OpenSans" w:eastAsia="OpenSans"/>
          <w:color w:val="323232"/>
          <w:sz w:val="18"/>
        </w:rPr>
        <w:t>Última atualização em 25 Fevereiro 2025, 17:00:18</w:t>
      </w:r>
    </w:p>
    <w:p>
      <w:pPr>
        <w:autoSpaceDN w:val="0"/>
        <w:autoSpaceDE w:val="0"/>
        <w:widowControl/>
        <w:spacing w:line="300" w:lineRule="exact" w:before="390" w:after="0"/>
        <w:ind w:left="0" w:right="1584" w:firstLine="0"/>
        <w:jc w:val="left"/>
      </w:pPr>
      <w:r>
        <w:rPr>
          <w:spacing w:val="-10"/>
          <w:rFonts w:ascii="OpenSans" w:hAnsi="OpenSans" w:eastAsia="OpenSans"/>
          <w:color w:val="000000"/>
          <w:sz w:val="18"/>
        </w:rPr>
        <w:t>Status:</w:t>
      </w:r>
      <w:r>
        <w:rPr>
          <w:spacing w:val="-10"/>
          <w:rFonts w:ascii="OpenSans" w:hAnsi="OpenSans" w:eastAsia="OpenSans"/>
          <w:color w:val="323232"/>
          <w:sz w:val="18"/>
        </w:rPr>
        <w:t xml:space="preserve"> Assinado </w:t>
      </w:r>
      <w:r>
        <w:br/>
      </w:r>
      <w:r>
        <w:rPr>
          <w:spacing w:val="-10"/>
          <w:rFonts w:ascii="OpenSans" w:hAnsi="OpenSans" w:eastAsia="OpenSans"/>
          <w:color w:val="000000"/>
          <w:sz w:val="18"/>
        </w:rPr>
        <w:t>Documento:</w:t>
      </w:r>
      <w:r>
        <w:rPr>
          <w:spacing w:val="-10"/>
          <w:rFonts w:ascii="OpenSans" w:hAnsi="OpenSans" w:eastAsia="OpenSans"/>
          <w:color w:val="323232"/>
          <w:sz w:val="18"/>
        </w:rPr>
        <w:t xml:space="preserve"> Procuração E Contrato 35-40 </w:t>
      </w:r>
      <w:r>
        <w:br/>
      </w:r>
      <w:r>
        <w:rPr>
          <w:spacing w:val="-10"/>
          <w:rFonts w:ascii="OpenSans" w:hAnsi="OpenSans" w:eastAsia="OpenSans"/>
          <w:color w:val="000000"/>
          <w:sz w:val="18"/>
        </w:rPr>
        <w:t>Número:</w:t>
      </w:r>
      <w:r>
        <w:rPr>
          <w:spacing w:val="-10"/>
          <w:rFonts w:ascii="OpenSans" w:hAnsi="OpenSans" w:eastAsia="OpenSans"/>
          <w:color w:val="323232"/>
          <w:sz w:val="18"/>
        </w:rPr>
        <w:t xml:space="preserve"> 9ae6884d-c6c8-49f1-bbad-1dcdd1329bcd </w:t>
      </w:r>
      <w:r>
        <w:br/>
      </w:r>
      <w:r>
        <w:rPr>
          <w:spacing w:val="-10"/>
          <w:rFonts w:ascii="OpenSans" w:hAnsi="OpenSans" w:eastAsia="OpenSans"/>
          <w:color w:val="000000"/>
          <w:sz w:val="18"/>
        </w:rPr>
        <w:t>Data da criação:</w:t>
      </w:r>
      <w:r>
        <w:rPr>
          <w:spacing w:val="-10"/>
          <w:rFonts w:ascii="OpenSans" w:hAnsi="OpenSans" w:eastAsia="OpenSans"/>
          <w:color w:val="323232"/>
          <w:sz w:val="18"/>
        </w:rPr>
        <w:t xml:space="preserve"> 25 Fevereiro 2025, 16:58:02 </w:t>
      </w:r>
      <w:r>
        <w:br/>
      </w:r>
      <w:r>
        <w:rPr>
          <w:spacing w:val="-10"/>
          <w:rFonts w:ascii="OpenSans" w:hAnsi="OpenSans" w:eastAsia="OpenSans"/>
          <w:color w:val="000000"/>
          <w:sz w:val="18"/>
        </w:rPr>
        <w:t>Hash do documento original (SHA256):</w:t>
      </w:r>
      <w:r>
        <w:rPr>
          <w:spacing w:val="-10"/>
          <w:rFonts w:ascii="OpenSans" w:hAnsi="OpenSans" w:eastAsia="OpenSans"/>
          <w:color w:val="323232"/>
          <w:sz w:val="18"/>
        </w:rPr>
        <w:t xml:space="preserve"> 1f049bf772bf91dec7a813a74c06c7e0e3c59d32b7da15c74bf1dffa9ebd9aaa</w:t>
      </w:r>
    </w:p>
    <w:p>
      <w:pPr>
        <w:autoSpaceDN w:val="0"/>
        <w:tabs>
          <w:tab w:pos="9646" w:val="left"/>
        </w:tabs>
        <w:autoSpaceDE w:val="0"/>
        <w:widowControl/>
        <w:spacing w:line="282" w:lineRule="exact" w:before="448" w:after="322"/>
        <w:ind w:left="0" w:right="0" w:firstLine="0"/>
        <w:jc w:val="left"/>
      </w:pPr>
      <w:r>
        <w:rPr>
          <w:spacing w:val="-10"/>
          <w:rFonts w:ascii="OpenSans" w:hAnsi="OpenSans" w:eastAsia="OpenSans"/>
          <w:color w:val="000000"/>
          <w:sz w:val="21"/>
        </w:rPr>
        <w:t xml:space="preserve">Assinaturas </w:t>
      </w:r>
      <w:r>
        <w:tab/>
      </w:r>
      <w:r>
        <w:rPr>
          <w:spacing w:val="-10"/>
          <w:rFonts w:ascii="OpenSans" w:hAnsi="OpenSans" w:eastAsia="OpenSans"/>
          <w:color w:val="323232"/>
          <w:sz w:val="18"/>
        </w:rPr>
        <w:t>1 de 1 Assinaturas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" w:type="dxa"/>
      </w:tblPr>
      <w:tblGrid>
        <w:gridCol w:w="1000" w:type="dxa"/>
        <w:gridCol w:w="4360" w:type="dxa"/>
        <w:gridCol w:w="4540" w:type="dxa"/>
      </w:tblGrid>
      <w:tr>
        <w:trPr>
          <w:trHeight w:hRule="exact" w:val="456"/>
        </w:trPr>
        <w:tc>
          <w:tcPr>
            <w:tcW w:type="dxa" w:w="10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94" w:after="0"/>
              <w:ind w:left="0" w:right="0" w:firstLine="0"/>
              <w:jc w:val="center"/>
            </w:pPr>
            <w:r>
              <w:rPr>
                <w:spacing w:val="-10"/>
                <w:rFonts w:ascii="OpenSans" w:hAnsi="OpenSans" w:eastAsia="OpenSans"/>
                <w:color w:val="323232"/>
                <w:sz w:val="15"/>
              </w:rPr>
              <w:t>Assinado</w:t>
            </w:r>
          </w:p>
        </w:tc>
        <w:tc>
          <w:tcPr>
            <w:tcW w:type="dxa" w:w="43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94" w:after="0"/>
              <w:ind w:left="250" w:right="0" w:firstLine="0"/>
              <w:jc w:val="left"/>
            </w:pPr>
            <w:r>
              <w:rPr>
                <w:spacing w:val="-10"/>
                <w:rFonts w:ascii="OpenSans" w:hAnsi="OpenSans" w:eastAsia="OpenSans"/>
                <w:color w:val="323232"/>
                <w:sz w:val="15"/>
              </w:rPr>
              <w:t>via ZapSign by Truora</w:t>
            </w:r>
          </w:p>
        </w:tc>
        <w:tc>
          <w:tcPr>
            <w:tcW w:type="dxa" w:w="4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0" w:right="1174" w:firstLine="0"/>
              <w:jc w:val="right"/>
            </w:pPr>
            <w:r>
              <w:rPr>
                <w:spacing w:val="-10"/>
                <w:rFonts w:ascii="OpenSans" w:hAnsi="OpenSans" w:eastAsia="OpenSans"/>
                <w:color w:val="323232"/>
                <w:sz w:val="15"/>
              </w:rPr>
              <w:t>Assinatura</w:t>
            </w:r>
          </w:p>
        </w:tc>
      </w:tr>
    </w:tbl>
    <w:p>
      <w:pPr>
        <w:autoSpaceDN w:val="0"/>
        <w:autoSpaceDE w:val="0"/>
        <w:widowControl/>
        <w:spacing w:line="240" w:lineRule="exact" w:before="98" w:after="0"/>
        <w:ind w:left="196" w:right="0" w:firstLine="0"/>
        <w:jc w:val="left"/>
      </w:pPr>
      <w:r>
        <w:rPr>
          <w:spacing w:val="-10"/>
          <w:rFonts w:ascii="OpenSans" w:hAnsi="OpenSans" w:eastAsia="OpenSans"/>
          <w:color w:val="000000"/>
          <w:sz w:val="18"/>
        </w:rPr>
        <w:t>JOSÉ EDUARDOALVES DE SOUZA</w:t>
      </w:r>
    </w:p>
    <w:p>
      <w:pPr>
        <w:autoSpaceDN w:val="0"/>
        <w:autoSpaceDE w:val="0"/>
        <w:widowControl/>
        <w:spacing w:line="200" w:lineRule="exact" w:before="46" w:after="26"/>
        <w:ind w:left="196" w:right="0" w:firstLine="0"/>
        <w:jc w:val="left"/>
      </w:pPr>
      <w:r>
        <w:rPr>
          <w:spacing w:val="-10"/>
          <w:rFonts w:ascii="OpenSans" w:hAnsi="OpenSans" w:eastAsia="OpenSans"/>
          <w:color w:val="323232"/>
          <w:sz w:val="15"/>
        </w:rPr>
        <w:t>Data e hora da assinatura: 25 Fevereiro 2025, 17:00:17</w:t>
      </w:r>
    </w:p>
    <w:p>
      <w:pPr>
        <w:sectPr>
          <w:pgSz w:w="11899" w:h="16838"/>
          <w:pgMar w:top="184" w:right="340" w:bottom="30" w:left="360" w:header="720" w:footer="720" w:gutter="0"/>
          <w:cols/>
          <w:docGrid w:linePitch="360"/>
        </w:sectPr>
      </w:pPr>
    </w:p>
    <w:p>
      <w:pPr>
        <w:autoSpaceDN w:val="0"/>
        <w:tabs>
          <w:tab w:pos="8104" w:val="left"/>
        </w:tabs>
        <w:autoSpaceDE w:val="0"/>
        <w:widowControl/>
        <w:spacing w:line="200" w:lineRule="exact" w:before="0" w:after="220"/>
        <w:ind w:left="196" w:right="0" w:firstLine="0"/>
        <w:jc w:val="left"/>
      </w:pPr>
      <w:r>
        <w:rPr>
          <w:spacing w:val="-10"/>
          <w:rFonts w:ascii="OpenSans" w:hAnsi="OpenSans" w:eastAsia="OpenSans"/>
          <w:color w:val="323232"/>
          <w:sz w:val="15"/>
        </w:rPr>
        <w:t xml:space="preserve">Token: 6db35afa-05f4-4ab4-9265-aea107121259 </w:t>
      </w:r>
      <w:r>
        <w:tab/>
      </w:r>
      <w:r>
        <w:rPr>
          <w:spacing w:val="-10"/>
          <w:rFonts w:ascii="OpenSans" w:hAnsi="OpenSans" w:eastAsia="OpenSans"/>
          <w:color w:val="323232"/>
          <w:sz w:val="15"/>
        </w:rPr>
        <w:t>JOSÉ EDUARDOALVES DE SOUZA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" w:type="dxa"/>
      </w:tblPr>
      <w:tblGrid>
        <w:gridCol w:w="4100" w:type="dxa"/>
        <w:gridCol w:w="6880" w:type="dxa"/>
      </w:tblGrid>
      <w:tr>
        <w:trPr>
          <w:trHeight w:hRule="exact" w:val="1056"/>
        </w:trPr>
        <w:tc>
          <w:tcPr>
            <w:tcW w:type="dxa" w:w="41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32" w:after="0"/>
              <w:ind w:left="116" w:right="0" w:firstLine="0"/>
              <w:jc w:val="left"/>
            </w:pPr>
            <w:r>
              <w:rPr>
                <w:spacing w:val="-10"/>
                <w:rFonts w:ascii="OpenSans" w:hAnsi="OpenSans" w:eastAsia="OpenSans"/>
                <w:color w:val="000000"/>
                <w:sz w:val="18"/>
              </w:rPr>
              <w:t>Pontos de autenticação:</w:t>
            </w:r>
          </w:p>
          <w:p>
            <w:pPr>
              <w:autoSpaceDN w:val="0"/>
              <w:autoSpaceDE w:val="0"/>
              <w:widowControl/>
              <w:spacing w:line="282" w:lineRule="exact" w:before="0" w:after="0"/>
              <w:ind w:left="116" w:right="1440" w:firstLine="0"/>
              <w:jc w:val="left"/>
            </w:pPr>
            <w:r>
              <w:rPr>
                <w:spacing w:val="-10"/>
                <w:rFonts w:ascii="OpenSans" w:hAnsi="OpenSans" w:eastAsia="OpenSans"/>
                <w:color w:val="323232"/>
                <w:sz w:val="15"/>
              </w:rPr>
              <w:t xml:space="preserve">Telefone: + 5511975865565 </w:t>
            </w:r>
            <w:r>
              <w:br/>
            </w:r>
            <w:r>
              <w:rPr>
                <w:spacing w:val="-10"/>
                <w:rFonts w:ascii="OpenSans" w:hAnsi="OpenSans" w:eastAsia="OpenSans"/>
                <w:color w:val="323232"/>
                <w:sz w:val="15"/>
              </w:rPr>
              <w:t>E-mail: libravelasebalao@gmail.com</w:t>
            </w:r>
          </w:p>
        </w:tc>
        <w:tc>
          <w:tcPr>
            <w:tcW w:type="dxa" w:w="68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1486" w:right="0" w:firstLine="0"/>
              <w:jc w:val="left"/>
            </w:pPr>
            <w:r>
              <w:rPr>
                <w:spacing w:val="-10"/>
                <w:rFonts w:ascii="OpenSans" w:hAnsi="OpenSans" w:eastAsia="OpenSans"/>
                <w:color w:val="323232"/>
                <w:sz w:val="15"/>
              </w:rPr>
              <w:t>Localização aproximada: -23.488102, -46.891008</w:t>
            </w:r>
          </w:p>
          <w:p>
            <w:pPr>
              <w:autoSpaceDN w:val="0"/>
              <w:autoSpaceDE w:val="0"/>
              <w:widowControl/>
              <w:spacing w:line="224" w:lineRule="exact" w:before="62" w:after="0"/>
              <w:ind w:left="1486" w:right="0" w:firstLine="0"/>
              <w:jc w:val="left"/>
            </w:pPr>
            <w:r>
              <w:rPr>
                <w:spacing w:val="-10"/>
                <w:rFonts w:ascii="OpenSans" w:hAnsi="OpenSans" w:eastAsia="OpenSans"/>
                <w:color w:val="323232"/>
                <w:sz w:val="15"/>
              </w:rPr>
              <w:t xml:space="preserve">IP: 179.213.157.248 </w:t>
            </w:r>
            <w:r>
              <w:br/>
            </w:r>
            <w:r>
              <w:rPr>
                <w:spacing w:val="-10"/>
                <w:rFonts w:ascii="OpenSans" w:hAnsi="OpenSans" w:eastAsia="OpenSans"/>
                <w:color w:val="323232"/>
                <w:sz w:val="15"/>
              </w:rPr>
              <w:t xml:space="preserve">Dispositivo: Mozilla/5.0 (Windows NT 10.0; Win64; x64) AppleWebKit/537.36 </w:t>
            </w:r>
            <w:r>
              <w:rPr>
                <w:spacing w:val="-10"/>
                <w:rFonts w:ascii="OpenSans" w:hAnsi="OpenSans" w:eastAsia="OpenSans"/>
                <w:color w:val="323232"/>
                <w:sz w:val="15"/>
              </w:rPr>
              <w:t>(KHTML, like Gecko) Chrome/133.0.0.0 Safari/537.36</w:t>
            </w:r>
          </w:p>
        </w:tc>
      </w:tr>
    </w:tbl>
    <w:p>
      <w:pPr>
        <w:autoSpaceDN w:val="0"/>
        <w:autoSpaceDE w:val="0"/>
        <w:widowControl/>
        <w:spacing w:line="282" w:lineRule="exact" w:before="7764" w:after="0"/>
        <w:ind w:left="0" w:right="0" w:firstLine="0"/>
        <w:jc w:val="left"/>
      </w:pPr>
      <w:r>
        <w:rPr>
          <w:spacing w:val="-10"/>
          <w:rFonts w:ascii="OpenSans" w:hAnsi="OpenSans" w:eastAsia="OpenSans"/>
          <w:color w:val="000000"/>
          <w:sz w:val="21"/>
        </w:rPr>
        <w:t>INTEGRIDADE CERTIFICADA - ICP-BRASIL</w:t>
      </w:r>
    </w:p>
    <w:p>
      <w:pPr>
        <w:autoSpaceDN w:val="0"/>
        <w:autoSpaceDE w:val="0"/>
        <w:widowControl/>
        <w:spacing w:line="270" w:lineRule="exact" w:before="36" w:after="0"/>
        <w:ind w:left="0" w:right="2592" w:firstLine="0"/>
        <w:jc w:val="left"/>
      </w:pPr>
      <w:r>
        <w:rPr>
          <w:spacing w:val="-10"/>
          <w:rFonts w:ascii="OpenSans" w:hAnsi="OpenSans" w:eastAsia="OpenSans"/>
          <w:color w:val="323232"/>
          <w:sz w:val="18"/>
        </w:rPr>
        <w:t xml:space="preserve">Assinaturas eletrônicas e físicas têm igual validade legal, conforme MP 2.200-2/2001 e Lei 14.063/2020. </w:t>
      </w:r>
      <w:r>
        <w:rPr>
          <w:spacing w:val="-10"/>
          <w:rFonts w:ascii="OpenSans" w:hAnsi="OpenSans" w:eastAsia="OpenSans"/>
          <w:color w:val="000000"/>
          <w:sz w:val="18"/>
        </w:rPr>
        <w:t>Confirme a integridade do documento aqui.</w:t>
      </w:r>
    </w:p>
    <w:p>
      <w:pPr>
        <w:autoSpaceDN w:val="0"/>
        <w:autoSpaceDE w:val="0"/>
        <w:widowControl/>
        <w:spacing w:line="270" w:lineRule="exact" w:before="256" w:after="0"/>
        <w:ind w:left="0" w:right="0" w:firstLine="0"/>
        <w:jc w:val="left"/>
      </w:pPr>
      <w:r>
        <w:rPr>
          <w:spacing w:val="-10"/>
          <w:rFonts w:ascii="OpenSans" w:hAnsi="OpenSans" w:eastAsia="OpenSans"/>
          <w:color w:val="323232"/>
          <w:sz w:val="18"/>
        </w:rPr>
        <w:t xml:space="preserve">Este Log é exclusivo e parte integrante do documento número 9ae6884d-c6c8-49f1-bbad-1dcdd1329bcd, segundo os </w:t>
      </w:r>
      <w:r>
        <w:rPr>
          <w:spacing w:val="-10"/>
          <w:rFonts w:ascii="OpenSans" w:hAnsi="OpenSans" w:eastAsia="OpenSans"/>
          <w:color w:val="000000"/>
          <w:sz w:val="15"/>
        </w:rPr>
        <w:t xml:space="preserve">Termos de Uso da </w:t>
      </w:r>
      <w:r>
        <w:rPr>
          <w:spacing w:val="-10"/>
          <w:rFonts w:ascii="OpenSans" w:hAnsi="OpenSans" w:eastAsia="OpenSans"/>
          <w:color w:val="000000"/>
          <w:sz w:val="15"/>
        </w:rPr>
        <w:t xml:space="preserve">ZapSign </w:t>
      </w:r>
      <w:r>
        <w:rPr>
          <w:spacing w:val="-10"/>
          <w:rFonts w:ascii="OpenSans" w:hAnsi="OpenSans" w:eastAsia="OpenSans"/>
          <w:color w:val="323232"/>
          <w:sz w:val="18"/>
        </w:rPr>
        <w:t>, disponíveis em zapsign.com.br</w:t>
      </w:r>
    </w:p>
    <w:p>
      <w:pPr>
        <w:autoSpaceDN w:val="0"/>
        <w:autoSpaceDE w:val="0"/>
        <w:widowControl/>
        <w:spacing w:line="184" w:lineRule="exact" w:before="96" w:after="0"/>
        <w:ind w:left="0" w:right="0" w:firstLine="0"/>
        <w:jc w:val="center"/>
      </w:pPr>
      <w:r>
        <w:rPr>
          <w:spacing w:val="-10"/>
          <w:rFonts w:ascii="Helvetica" w:hAnsi="Helvetica" w:eastAsia="Helvetica"/>
          <w:color w:val="7F7F7F"/>
          <w:sz w:val="16"/>
        </w:rPr>
        <w:t>ZapSign 9ae6884d-c6c8-49f1-bbad-1dcdd1329bcd.  Documento assinado eletronicamente, conforme MP 2.200-2/2001 e Lei 14.063/2020.</w:t>
      </w:r>
    </w:p>
    <w:p>
      <w:pPr>
        <w:sectPr>
          <w:type w:val="continuous"/>
          <w:pgSz w:w="11899" w:h="16838"/>
          <w:pgMar w:top="184" w:right="340" w:bottom="30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11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09" cy="10689807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898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7235190</wp:posOffset>
            </wp:positionH>
            <wp:positionV relativeFrom="page">
              <wp:posOffset>63500</wp:posOffset>
            </wp:positionV>
            <wp:extent cx="295909" cy="10406828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909" cy="1040682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4" w:lineRule="exact" w:before="588" w:after="0"/>
        <w:ind w:left="2418" w:right="0" w:firstLine="0"/>
        <w:jc w:val="left"/>
      </w:pPr>
      <w:r>
        <w:rPr>
          <w:spacing w:val="-10"/>
          <w:rFonts w:ascii="Arial" w:hAnsi="Arial" w:eastAsia="Arial"/>
          <w:b/>
          <w:color w:val="000000"/>
          <w:sz w:val="22"/>
        </w:rPr>
        <w:t>INSTRUMENTO DE MANDATO (PROCURAÇÃO)</w:t>
      </w:r>
    </w:p>
    <w:p>
      <w:pPr>
        <w:autoSpaceDN w:val="0"/>
        <w:autoSpaceDE w:val="0"/>
        <w:widowControl/>
        <w:spacing w:line="254" w:lineRule="exact" w:before="372" w:after="0"/>
        <w:ind w:left="86" w:right="144" w:firstLine="0"/>
        <w:jc w:val="left"/>
      </w:pPr>
      <w:r>
        <w:rPr>
          <w:spacing w:val="-10"/>
          <w:rFonts w:ascii="Arial" w:hAnsi="Arial" w:eastAsia="Arial"/>
          <w:b/>
          <w:color w:val="000000"/>
          <w:sz w:val="22"/>
        </w:rPr>
        <w:t>OUTORGANTE: JOSEFA MARIA DE MESSIAS SOUZA</w:t>
      </w:r>
      <w:r>
        <w:rPr>
          <w:spacing w:val="-10"/>
          <w:rFonts w:ascii="Arial" w:hAnsi="Arial" w:eastAsia="Arial"/>
          <w:color w:val="000000"/>
          <w:sz w:val="22"/>
        </w:rPr>
        <w:t xml:space="preserve">, Brasileira ,  casado(a), POS </w:t>
      </w:r>
      <w:r>
        <w:rPr>
          <w:spacing w:val="-10"/>
          <w:rFonts w:ascii="Arial" w:hAnsi="Arial" w:eastAsia="Arial"/>
          <w:color w:val="000000"/>
          <w:sz w:val="22"/>
        </w:rPr>
        <w:t>GRADUAÇÃO, PEDAGOGIA, EM GESTÃO DE PESSOAS , com registro no CPF nº 030.258.624-</w:t>
      </w:r>
      <w:r>
        <w:rPr>
          <w:spacing w:val="-10"/>
          <w:rFonts w:ascii="Arial" w:hAnsi="Arial" w:eastAsia="Arial"/>
          <w:color w:val="000000"/>
          <w:sz w:val="22"/>
        </w:rPr>
        <w:t xml:space="preserve">59, titular do RG nº 39730984-4, residente em: MARIA FERNANDA , 429, CASA, JARDIM </w:t>
      </w:r>
      <w:r>
        <w:rPr>
          <w:spacing w:val="-10"/>
          <w:rFonts w:ascii="Arial" w:hAnsi="Arial" w:eastAsia="Arial"/>
          <w:color w:val="000000"/>
          <w:sz w:val="22"/>
        </w:rPr>
        <w:t>GRASIELA , BARUERI  - SÃO PAULO , 06418-060.</w:t>
      </w:r>
    </w:p>
    <w:p>
      <w:pPr>
        <w:autoSpaceDN w:val="0"/>
        <w:autoSpaceDE w:val="0"/>
        <w:widowControl/>
        <w:spacing w:line="252" w:lineRule="exact" w:before="314" w:after="0"/>
        <w:ind w:left="86" w:right="274" w:firstLine="0"/>
        <w:jc w:val="both"/>
      </w:pPr>
      <w:r>
        <w:rPr>
          <w:spacing w:val="-10"/>
          <w:rFonts w:ascii="Arial" w:hAnsi="Arial" w:eastAsia="Arial"/>
          <w:b/>
          <w:color w:val="000000"/>
          <w:sz w:val="22"/>
        </w:rPr>
        <w:t>OUTORGADOS: CALEBE MAURICIO DE OLIVEIRA ALMEIDA</w:t>
      </w:r>
      <w:r>
        <w:rPr>
          <w:spacing w:val="-10"/>
          <w:rFonts w:ascii="Arial" w:hAnsi="Arial" w:eastAsia="Arial"/>
          <w:color w:val="000000"/>
          <w:sz w:val="22"/>
        </w:rPr>
        <w:t xml:space="preserve">, brasileiro, solteiro, advogado </w:t>
      </w:r>
      <w:r>
        <w:rPr>
          <w:spacing w:val="-10"/>
          <w:rFonts w:ascii="Arial" w:hAnsi="Arial" w:eastAsia="Arial"/>
          <w:color w:val="000000"/>
          <w:sz w:val="22"/>
        </w:rPr>
        <w:t xml:space="preserve">inscrito na OAB/ES nº 35.449, OAB/SP n° 482.215-S, OAB/MG n° 225.715, OAB/RJ n° 251.498, </w:t>
      </w:r>
      <w:r>
        <w:rPr>
          <w:spacing w:val="-10"/>
          <w:rFonts w:ascii="Arial" w:hAnsi="Arial" w:eastAsia="Arial"/>
          <w:color w:val="000000"/>
          <w:sz w:val="22"/>
        </w:rPr>
        <w:t xml:space="preserve">OAB/AM A-2258, OAB/RS 136.058-A e OAB/SC 73.733; e </w:t>
      </w:r>
      <w:r>
        <w:rPr>
          <w:spacing w:val="-10"/>
          <w:rFonts w:ascii="Arial" w:hAnsi="Arial" w:eastAsia="Arial"/>
          <w:b/>
          <w:color w:val="000000"/>
          <w:sz w:val="22"/>
        </w:rPr>
        <w:t>IANAUAN DA COSTA JUCÁ</w:t>
      </w:r>
      <w:r>
        <w:rPr>
          <w:spacing w:val="-10"/>
          <w:rFonts w:ascii="Arial" w:hAnsi="Arial" w:eastAsia="Arial"/>
          <w:color w:val="000000"/>
          <w:sz w:val="22"/>
        </w:rPr>
        <w:t xml:space="preserve">, brasileiro, </w:t>
      </w:r>
      <w:r>
        <w:rPr>
          <w:spacing w:val="-10"/>
          <w:rFonts w:ascii="Arial" w:hAnsi="Arial" w:eastAsia="Arial"/>
          <w:color w:val="000000"/>
          <w:sz w:val="22"/>
        </w:rPr>
        <w:t xml:space="preserve">casado, advogado inscrito na OAB/ES nº 25.491, sócios do escritório </w:t>
      </w:r>
      <w:r>
        <w:rPr>
          <w:spacing w:val="-10"/>
          <w:rFonts w:ascii="Arial" w:hAnsi="Arial" w:eastAsia="Arial"/>
          <w:b/>
          <w:color w:val="000000"/>
          <w:sz w:val="22"/>
        </w:rPr>
        <w:t xml:space="preserve">OLIVEIRA E JUCÁ </w:t>
      </w:r>
      <w:r>
        <w:rPr>
          <w:spacing w:val="-10"/>
          <w:rFonts w:ascii="Arial" w:hAnsi="Arial" w:eastAsia="Arial"/>
          <w:b/>
          <w:color w:val="000000"/>
          <w:sz w:val="22"/>
        </w:rPr>
        <w:t>SOCIEDADE DE ADVOGADOS</w:t>
      </w:r>
      <w:r>
        <w:rPr>
          <w:spacing w:val="-10"/>
          <w:rFonts w:ascii="Arial" w:hAnsi="Arial" w:eastAsia="Arial"/>
          <w:color w:val="000000"/>
          <w:sz w:val="22"/>
        </w:rPr>
        <w:t xml:space="preserve">, inscrita no CNPJ nº 26.742.942/0001-39, com registro na OAB/ES </w:t>
      </w:r>
      <w:r>
        <w:rPr>
          <w:spacing w:val="-10"/>
          <w:rFonts w:ascii="Arial" w:hAnsi="Arial" w:eastAsia="Arial"/>
          <w:color w:val="000000"/>
          <w:sz w:val="22"/>
        </w:rPr>
        <w:t xml:space="preserve">nº 16.232117-1624, telefone nº (27) 98899-1210, e-mail: </w:t>
      </w:r>
      <w:r>
        <w:rPr>
          <w:spacing w:val="-10"/>
          <w:rFonts w:ascii="Arial" w:hAnsi="Arial" w:eastAsia="Arial"/>
          <w:b/>
          <w:color w:val="000000"/>
          <w:sz w:val="22"/>
        </w:rPr>
        <w:t>contato@iadvocacia.com</w:t>
      </w:r>
      <w:r>
        <w:rPr>
          <w:spacing w:val="-10"/>
          <w:rFonts w:ascii="Arial" w:hAnsi="Arial" w:eastAsia="Arial"/>
          <w:color w:val="000000"/>
          <w:sz w:val="22"/>
        </w:rPr>
        <w:t xml:space="preserve">, com endereço </w:t>
      </w:r>
      <w:r>
        <w:rPr>
          <w:spacing w:val="-10"/>
          <w:rFonts w:ascii="Arial" w:hAnsi="Arial" w:eastAsia="Arial"/>
          <w:color w:val="000000"/>
          <w:sz w:val="22"/>
        </w:rPr>
        <w:t xml:space="preserve">na Av. Nossa Senhora da Penha, nº 2796, Ed. Impacto Empresarial, sala 804, bairro Santa Luíza, </w:t>
      </w:r>
      <w:r>
        <w:rPr>
          <w:spacing w:val="-10"/>
          <w:rFonts w:ascii="Arial" w:hAnsi="Arial" w:eastAsia="Arial"/>
          <w:color w:val="000000"/>
          <w:sz w:val="22"/>
        </w:rPr>
        <w:t>Vitória/ES, CEP: 29045-402.</w:t>
      </w:r>
    </w:p>
    <w:p>
      <w:pPr>
        <w:autoSpaceDN w:val="0"/>
        <w:autoSpaceDE w:val="0"/>
        <w:widowControl/>
        <w:spacing w:line="254" w:lineRule="exact" w:before="372" w:after="0"/>
        <w:ind w:left="86" w:right="274" w:firstLine="0"/>
        <w:jc w:val="both"/>
      </w:pPr>
      <w:r>
        <w:rPr>
          <w:spacing w:val="-10"/>
          <w:rFonts w:ascii="Arial" w:hAnsi="Arial" w:eastAsia="Arial"/>
          <w:b/>
          <w:color w:val="000000"/>
          <w:sz w:val="22"/>
        </w:rPr>
        <w:t>PODERES:</w:t>
      </w:r>
      <w:r>
        <w:rPr>
          <w:spacing w:val="-10"/>
          <w:rFonts w:ascii="Arial" w:hAnsi="Arial" w:eastAsia="Arial"/>
          <w:color w:val="000000"/>
          <w:sz w:val="22"/>
        </w:rPr>
        <w:t xml:space="preserve"> Por esse instrumento particular de mandato, o OUTORGANTE nomeia e constitui seu </w:t>
      </w:r>
      <w:r>
        <w:rPr>
          <w:spacing w:val="-10"/>
          <w:rFonts w:ascii="Arial" w:hAnsi="Arial" w:eastAsia="Arial"/>
          <w:color w:val="000000"/>
          <w:sz w:val="22"/>
        </w:rPr>
        <w:t xml:space="preserve">procurador o OUTORGADO, ao qual outorga poderes da cláusula </w:t>
      </w:r>
      <w:r>
        <w:rPr>
          <w:spacing w:val="-10"/>
          <w:rFonts w:ascii="Arial" w:hAnsi="Arial" w:eastAsia="Arial"/>
          <w:i/>
          <w:color w:val="000000"/>
          <w:sz w:val="22"/>
        </w:rPr>
        <w:t>AD JUDICIA ET EXTRA</w:t>
      </w:r>
      <w:r>
        <w:rPr>
          <w:spacing w:val="-10"/>
          <w:rFonts w:ascii="Arial" w:hAnsi="Arial" w:eastAsia="Arial"/>
          <w:color w:val="000000"/>
          <w:sz w:val="22"/>
        </w:rPr>
        <w:t xml:space="preserve"> para o </w:t>
      </w:r>
      <w:r>
        <w:rPr>
          <w:spacing w:val="-10"/>
          <w:rFonts w:ascii="Arial" w:hAnsi="Arial" w:eastAsia="Arial"/>
          <w:color w:val="000000"/>
          <w:sz w:val="22"/>
        </w:rPr>
        <w:t xml:space="preserve">foro em geral, conforme prevê o art. 105 do Código de Processo Civil e o art. 5º, § 2º, da Lei nº </w:t>
      </w:r>
      <w:r>
        <w:rPr>
          <w:spacing w:val="-10"/>
          <w:rFonts w:ascii="Arial" w:hAnsi="Arial" w:eastAsia="Arial"/>
          <w:color w:val="000000"/>
          <w:sz w:val="22"/>
        </w:rPr>
        <w:t xml:space="preserve">8.906/94 (Estatuto da Advocacia), para representa-lo perante o Poder Judiciário Estadual até a </w:t>
      </w:r>
      <w:r>
        <w:rPr>
          <w:spacing w:val="-10"/>
          <w:rFonts w:ascii="Arial" w:hAnsi="Arial" w:eastAsia="Arial"/>
          <w:color w:val="000000"/>
          <w:sz w:val="22"/>
        </w:rPr>
        <w:t xml:space="preserve">instância recursal, além de poderes especiais para requerer o benefício da gratuidade da justiça, </w:t>
      </w:r>
      <w:r>
        <w:rPr>
          <w:spacing w:val="-10"/>
          <w:rFonts w:ascii="Arial" w:hAnsi="Arial" w:eastAsia="Arial"/>
          <w:color w:val="000000"/>
          <w:sz w:val="22"/>
        </w:rPr>
        <w:t xml:space="preserve">receber alvará e levantá-lo em nome próprio correspondente à integralidade do valor disponível, </w:t>
      </w:r>
      <w:r>
        <w:rPr>
          <w:spacing w:val="-10"/>
          <w:rFonts w:ascii="Arial" w:hAnsi="Arial" w:eastAsia="Arial"/>
          <w:color w:val="000000"/>
          <w:sz w:val="22"/>
        </w:rPr>
        <w:t xml:space="preserve">assim como quaisquer benefícios advindos do êxito, assinar caução, receber e dar quitação, </w:t>
      </w:r>
      <w:r>
        <w:rPr>
          <w:spacing w:val="-10"/>
          <w:rFonts w:ascii="Arial" w:hAnsi="Arial" w:eastAsia="Arial"/>
          <w:color w:val="000000"/>
          <w:sz w:val="22"/>
        </w:rPr>
        <w:t xml:space="preserve">confessar, reconhecer a procedência do pedido, transigir, desistir, renunciar ao direito sobre o qual </w:t>
      </w:r>
      <w:r>
        <w:rPr>
          <w:spacing w:val="-10"/>
          <w:rFonts w:ascii="Arial" w:hAnsi="Arial" w:eastAsia="Arial"/>
          <w:color w:val="000000"/>
          <w:sz w:val="22"/>
        </w:rPr>
        <w:t xml:space="preserve">se funda o processo, firmar compromisso, podendo substabelecer, no todo ou em parte, sendo </w:t>
      </w:r>
      <w:r>
        <w:rPr>
          <w:spacing w:val="-10"/>
          <w:rFonts w:ascii="Arial" w:hAnsi="Arial" w:eastAsia="Arial"/>
          <w:color w:val="000000"/>
          <w:sz w:val="22"/>
        </w:rPr>
        <w:t xml:space="preserve">vedado, apenas, receber citação, enfim, praticar todos os atos e usar de todos os meios legais ao </w:t>
      </w:r>
      <w:r>
        <w:rPr>
          <w:spacing w:val="-10"/>
          <w:rFonts w:ascii="Arial" w:hAnsi="Arial" w:eastAsia="Arial"/>
          <w:color w:val="000000"/>
          <w:sz w:val="22"/>
        </w:rPr>
        <w:t xml:space="preserve">fiel cumprimento do presente mandato, </w:t>
      </w:r>
      <w:r>
        <w:rPr>
          <w:spacing w:val="-10"/>
          <w:rFonts w:ascii="Arial" w:hAnsi="Arial" w:eastAsia="Arial"/>
          <w:b/>
          <w:color w:val="000000"/>
          <w:sz w:val="22"/>
          <w:u w:val="single"/>
        </w:rPr>
        <w:t>exclusivamente para fins de buscar indenização por</w:t>
      </w:r>
      <w:r>
        <w:rPr>
          <w:spacing w:val="-10"/>
          <w:rFonts w:ascii="Arial" w:hAnsi="Arial" w:eastAsia="Arial"/>
          <w:b/>
          <w:color w:val="000000"/>
          <w:sz w:val="22"/>
        </w:rPr>
        <w:t xml:space="preserve"> </w:t>
      </w:r>
      <w:r>
        <w:rPr>
          <w:spacing w:val="-10"/>
          <w:rFonts w:ascii="Arial" w:hAnsi="Arial" w:eastAsia="Arial"/>
          <w:b/>
          <w:color w:val="000000"/>
          <w:sz w:val="22"/>
          <w:u w:val="single"/>
        </w:rPr>
        <w:t>falha no serviço transporte aéreo e de agência de turismo</w:t>
      </w:r>
      <w:r>
        <w:rPr>
          <w:spacing w:val="-10"/>
          <w:rFonts w:ascii="Arial" w:hAnsi="Arial" w:eastAsia="Arial"/>
          <w:color w:val="000000"/>
          <w:sz w:val="22"/>
          <w:u w:val="single"/>
        </w:rPr>
        <w:t>.</w:t>
      </w:r>
    </w:p>
    <w:p>
      <w:pPr>
        <w:autoSpaceDN w:val="0"/>
        <w:autoSpaceDE w:val="0"/>
        <w:widowControl/>
        <w:spacing w:line="246" w:lineRule="exact" w:before="380" w:after="0"/>
        <w:ind w:left="0" w:right="336" w:firstLine="0"/>
        <w:jc w:val="right"/>
      </w:pPr>
      <w:r>
        <w:rPr>
          <w:spacing w:val="-10"/>
          <w:rFonts w:ascii="Arial" w:hAnsi="Arial" w:eastAsia="Arial"/>
          <w:color w:val="000000"/>
          <w:sz w:val="22"/>
        </w:rPr>
        <w:t>Vitória/ES, 25 de fevereiro de 2025.</w:t>
      </w:r>
    </w:p>
    <w:p>
      <w:pPr>
        <w:autoSpaceDN w:val="0"/>
        <w:tabs>
          <w:tab w:pos="3780" w:val="left"/>
          <w:tab w:pos="6276" w:val="left"/>
        </w:tabs>
        <w:autoSpaceDE w:val="0"/>
        <w:widowControl/>
        <w:spacing w:line="252" w:lineRule="exact" w:before="506" w:after="0"/>
        <w:ind w:left="2950" w:right="1008" w:firstLine="0"/>
        <w:jc w:val="left"/>
      </w:pPr>
      <w:r>
        <w:tab/>
      </w:r>
      <w:r>
        <w:rPr>
          <w:spacing w:val="-10"/>
          <w:rFonts w:ascii="Arial" w:hAnsi="Arial" w:eastAsia="Arial"/>
          <w:i/>
          <w:color w:val="000000"/>
          <w:sz w:val="22"/>
        </w:rPr>
        <w:t xml:space="preserve">[assinado digitalmente] </w:t>
      </w:r>
      <w:r>
        <w:br/>
      </w:r>
      <w:r>
        <w:rPr>
          <w:spacing w:val="-10"/>
          <w:rFonts w:ascii="Arial" w:hAnsi="Arial" w:eastAsia="Arial"/>
          <w:b/>
          <w:color w:val="000000"/>
          <w:sz w:val="22"/>
        </w:rPr>
        <w:t xml:space="preserve">JOSEFA MARIA DE MESSIAS SOUZA </w:t>
      </w:r>
      <w:r>
        <w:rPr>
          <w:spacing w:val="-10"/>
          <w:rFonts w:ascii="Helvetica" w:hAnsi="Helvetica" w:eastAsia="Helvetica"/>
          <w:color w:val="7F7F7F"/>
          <w:sz w:val="16"/>
        </w:rPr>
        <w:t>Assinado digitalmente na ZapSign por</w:t>
      </w:r>
    </w:p>
    <w:p>
      <w:pPr>
        <w:autoSpaceDN w:val="0"/>
        <w:tabs>
          <w:tab w:pos="6276" w:val="left"/>
        </w:tabs>
        <w:autoSpaceDE w:val="0"/>
        <w:widowControl/>
        <w:spacing w:line="212" w:lineRule="exact" w:before="0" w:after="0"/>
        <w:ind w:left="4130" w:right="0" w:firstLine="0"/>
        <w:jc w:val="left"/>
      </w:pPr>
      <w:r>
        <w:rPr>
          <w:spacing w:val="-10"/>
          <w:rFonts w:ascii="Arial" w:hAnsi="Arial" w:eastAsia="Arial"/>
          <w:color w:val="000000"/>
          <w:sz w:val="22"/>
        </w:rPr>
        <w:t xml:space="preserve">OUTORGANTE </w:t>
      </w:r>
      <w:r>
        <w:tab/>
      </w:r>
      <w:r>
        <w:rPr>
          <w:spacing w:val="-10"/>
          <w:rFonts w:ascii="Helvetica" w:hAnsi="Helvetica" w:eastAsia="Helvetica"/>
          <w:color w:val="7F7F7F"/>
          <w:sz w:val="16"/>
        </w:rPr>
        <w:t>JOSEFA MARIA DE MESSIAS SOUZA</w:t>
      </w:r>
    </w:p>
    <w:p>
      <w:pPr>
        <w:autoSpaceDN w:val="0"/>
        <w:autoSpaceDE w:val="0"/>
        <w:widowControl/>
        <w:spacing w:line="162" w:lineRule="exact" w:before="0" w:after="0"/>
        <w:ind w:left="0" w:right="956" w:firstLine="0"/>
        <w:jc w:val="right"/>
      </w:pPr>
      <w:r>
        <w:rPr>
          <w:spacing w:val="-10"/>
          <w:rFonts w:ascii="Helvetica" w:hAnsi="Helvetica" w:eastAsia="Helvetica"/>
          <w:color w:val="7F7F7F"/>
          <w:sz w:val="16"/>
        </w:rPr>
        <w:t>Data: 25/02/2025 17:55:23 (UTC-03:00)</w:t>
      </w:r>
    </w:p>
    <w:p>
      <w:pPr>
        <w:autoSpaceDN w:val="0"/>
        <w:autoSpaceDE w:val="0"/>
        <w:widowControl/>
        <w:spacing w:line="222" w:lineRule="exact" w:before="3344" w:after="0"/>
        <w:ind w:left="86" w:right="0" w:firstLine="0"/>
        <w:jc w:val="left"/>
      </w:pPr>
      <w:r>
        <w:rPr>
          <w:spacing w:val="-10"/>
          <w:rFonts w:ascii="Arial" w:hAnsi="Arial" w:eastAsia="Arial"/>
          <w:color w:val="000000"/>
          <w:sz w:val="20"/>
        </w:rPr>
        <w:t>Ref. interna: 8426.</w:t>
      </w:r>
    </w:p>
    <w:p>
      <w:pPr>
        <w:autoSpaceDN w:val="0"/>
        <w:autoSpaceDE w:val="0"/>
        <w:widowControl/>
        <w:spacing w:line="186" w:lineRule="exact" w:before="2156" w:after="0"/>
        <w:ind w:left="0" w:right="0" w:firstLine="0"/>
        <w:jc w:val="left"/>
      </w:pPr>
      <w:r>
        <w:rPr>
          <w:spacing w:val="-10"/>
          <w:rFonts w:ascii="Helvetica" w:hAnsi="Helvetica" w:eastAsia="Helvetica"/>
          <w:color w:val="7F7F7F"/>
          <w:sz w:val="16"/>
        </w:rPr>
        <w:t>ZapSign 4e7f1d84-4e0b-4407-aaf1-bcb5ac30b486.  Documento assinado eletronicamente, conforme MP 2.200-2/2001 e Lei 14.063/2020.</w:t>
      </w:r>
    </w:p>
    <w:p>
      <w:pPr>
        <w:sectPr>
          <w:pgSz w:w="11907" w:h="16840"/>
          <w:pgMar w:top="182" w:right="798" w:bottom="30" w:left="1048" w:header="720" w:footer="720" w:gutter="0"/>
          <w:cols/>
          <w:docGrid w:linePitch="360"/>
        </w:sectPr>
      </w:pPr>
    </w:p>
    <w:p>
      <w:pPr>
        <w:autoSpaceDN w:val="0"/>
        <w:tabs>
          <w:tab w:pos="10240" w:val="left"/>
        </w:tabs>
        <w:autoSpaceDE w:val="0"/>
        <w:widowControl/>
        <w:spacing w:line="360" w:lineRule="exact" w:before="0" w:after="0"/>
        <w:ind w:left="0" w:right="0" w:firstLine="0"/>
        <w:jc w:val="left"/>
      </w:pPr>
      <w:r>
        <w:rPr>
          <w:spacing w:val="-10"/>
          <w:rFonts w:ascii="OpenSans" w:hAnsi="OpenSans" w:eastAsia="OpenSans"/>
          <w:color w:val="000000"/>
          <w:sz w:val="27"/>
        </w:rPr>
        <w:t xml:space="preserve">Relatório de Assinaturas </w:t>
      </w:r>
      <w:r>
        <w:tab/>
      </w:r>
      <w:r>
        <w:rPr>
          <w:spacing w:val="-10"/>
          <w:rFonts w:ascii="Helvetica" w:hAnsi="Helvetica" w:eastAsia="Helvetica"/>
          <w:color w:val="000000"/>
          <w:sz w:val="18"/>
        </w:rPr>
        <w:t>fls. 12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7230109</wp:posOffset>
            </wp:positionH>
            <wp:positionV relativeFrom="page">
              <wp:posOffset>63500</wp:posOffset>
            </wp:positionV>
            <wp:extent cx="297180" cy="10451528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1045152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70" w:lineRule="exact" w:before="20" w:after="0"/>
        <w:ind w:left="0" w:right="6768" w:firstLine="0"/>
        <w:jc w:val="left"/>
      </w:pPr>
      <w:r>
        <w:rPr>
          <w:spacing w:val="-10"/>
          <w:rFonts w:ascii="OpenSans" w:hAnsi="OpenSans" w:eastAsia="OpenSans"/>
          <w:color w:val="323232"/>
          <w:sz w:val="18"/>
        </w:rPr>
        <w:t>Datas e horários em UTC-0300 ( America/Sao_Paulo)</w:t>
      </w:r>
      <w:r>
        <w:br/>
      </w:r>
      <w:r>
        <w:rPr>
          <w:spacing w:val="-10"/>
          <w:rFonts w:ascii="OpenSans" w:hAnsi="OpenSans" w:eastAsia="OpenSans"/>
          <w:color w:val="323232"/>
          <w:sz w:val="18"/>
        </w:rPr>
        <w:t>Última atualização em 25 Fevereiro 2025, 17:55:23</w:t>
      </w:r>
    </w:p>
    <w:p>
      <w:pPr>
        <w:autoSpaceDN w:val="0"/>
        <w:autoSpaceDE w:val="0"/>
        <w:widowControl/>
        <w:spacing w:line="300" w:lineRule="exact" w:before="390" w:after="0"/>
        <w:ind w:left="0" w:right="1440" w:firstLine="0"/>
        <w:jc w:val="left"/>
      </w:pPr>
      <w:r>
        <w:rPr>
          <w:spacing w:val="-10"/>
          <w:rFonts w:ascii="OpenSans" w:hAnsi="OpenSans" w:eastAsia="OpenSans"/>
          <w:color w:val="000000"/>
          <w:sz w:val="18"/>
        </w:rPr>
        <w:t>Status:</w:t>
      </w:r>
      <w:r>
        <w:rPr>
          <w:spacing w:val="-10"/>
          <w:rFonts w:ascii="OpenSans" w:hAnsi="OpenSans" w:eastAsia="OpenSans"/>
          <w:color w:val="323232"/>
          <w:sz w:val="18"/>
        </w:rPr>
        <w:t xml:space="preserve"> Assinado </w:t>
      </w:r>
      <w:r>
        <w:br/>
      </w:r>
      <w:r>
        <w:rPr>
          <w:spacing w:val="-10"/>
          <w:rFonts w:ascii="OpenSans" w:hAnsi="OpenSans" w:eastAsia="OpenSans"/>
          <w:color w:val="000000"/>
          <w:sz w:val="18"/>
        </w:rPr>
        <w:t>Documento:</w:t>
      </w:r>
      <w:r>
        <w:rPr>
          <w:spacing w:val="-10"/>
          <w:rFonts w:ascii="OpenSans" w:hAnsi="OpenSans" w:eastAsia="OpenSans"/>
          <w:color w:val="323232"/>
          <w:sz w:val="18"/>
        </w:rPr>
        <w:t xml:space="preserve"> Procuração E Contrato 35-40 </w:t>
      </w:r>
      <w:r>
        <w:br/>
      </w:r>
      <w:r>
        <w:rPr>
          <w:spacing w:val="-10"/>
          <w:rFonts w:ascii="OpenSans" w:hAnsi="OpenSans" w:eastAsia="OpenSans"/>
          <w:color w:val="000000"/>
          <w:sz w:val="18"/>
        </w:rPr>
        <w:t>Número:</w:t>
      </w:r>
      <w:r>
        <w:rPr>
          <w:spacing w:val="-10"/>
          <w:rFonts w:ascii="OpenSans" w:hAnsi="OpenSans" w:eastAsia="OpenSans"/>
          <w:color w:val="323232"/>
          <w:sz w:val="18"/>
        </w:rPr>
        <w:t xml:space="preserve"> 4e7f1d84-4e0b-4407-aaf1-bcb5ac30b486 </w:t>
      </w:r>
      <w:r>
        <w:br/>
      </w:r>
      <w:r>
        <w:rPr>
          <w:spacing w:val="-10"/>
          <w:rFonts w:ascii="OpenSans" w:hAnsi="OpenSans" w:eastAsia="OpenSans"/>
          <w:color w:val="000000"/>
          <w:sz w:val="18"/>
        </w:rPr>
        <w:t>Data da criação:</w:t>
      </w:r>
      <w:r>
        <w:rPr>
          <w:spacing w:val="-10"/>
          <w:rFonts w:ascii="OpenSans" w:hAnsi="OpenSans" w:eastAsia="OpenSans"/>
          <w:color w:val="323232"/>
          <w:sz w:val="18"/>
        </w:rPr>
        <w:t xml:space="preserve"> 25 Fevereiro 2025, 17:52:57 </w:t>
      </w:r>
      <w:r>
        <w:br/>
      </w:r>
      <w:r>
        <w:rPr>
          <w:spacing w:val="-10"/>
          <w:rFonts w:ascii="OpenSans" w:hAnsi="OpenSans" w:eastAsia="OpenSans"/>
          <w:color w:val="000000"/>
          <w:sz w:val="18"/>
        </w:rPr>
        <w:t>Hash do documento original (SHA256):</w:t>
      </w:r>
      <w:r>
        <w:rPr>
          <w:spacing w:val="-10"/>
          <w:rFonts w:ascii="OpenSans" w:hAnsi="OpenSans" w:eastAsia="OpenSans"/>
          <w:color w:val="323232"/>
          <w:sz w:val="18"/>
        </w:rPr>
        <w:t xml:space="preserve"> 3ed3761e6f6b87c75fc6e59bcdb80f69d7770567caae770777104075460d1609</w:t>
      </w:r>
    </w:p>
    <w:p>
      <w:pPr>
        <w:autoSpaceDN w:val="0"/>
        <w:tabs>
          <w:tab w:pos="9646" w:val="left"/>
        </w:tabs>
        <w:autoSpaceDE w:val="0"/>
        <w:widowControl/>
        <w:spacing w:line="282" w:lineRule="exact" w:before="448" w:after="322"/>
        <w:ind w:left="0" w:right="0" w:firstLine="0"/>
        <w:jc w:val="left"/>
      </w:pPr>
      <w:r>
        <w:rPr>
          <w:spacing w:val="-10"/>
          <w:rFonts w:ascii="OpenSans" w:hAnsi="OpenSans" w:eastAsia="OpenSans"/>
          <w:color w:val="000000"/>
          <w:sz w:val="21"/>
        </w:rPr>
        <w:t xml:space="preserve">Assinaturas </w:t>
      </w:r>
      <w:r>
        <w:tab/>
      </w:r>
      <w:r>
        <w:rPr>
          <w:spacing w:val="-10"/>
          <w:rFonts w:ascii="OpenSans" w:hAnsi="OpenSans" w:eastAsia="OpenSans"/>
          <w:color w:val="323232"/>
          <w:sz w:val="18"/>
        </w:rPr>
        <w:t>1 de 1 Assinaturas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" w:type="dxa"/>
      </w:tblPr>
      <w:tblGrid>
        <w:gridCol w:w="1000" w:type="dxa"/>
        <w:gridCol w:w="4360" w:type="dxa"/>
        <w:gridCol w:w="4540" w:type="dxa"/>
      </w:tblGrid>
      <w:tr>
        <w:trPr>
          <w:trHeight w:hRule="exact" w:val="456"/>
        </w:trPr>
        <w:tc>
          <w:tcPr>
            <w:tcW w:type="dxa" w:w="10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94" w:after="0"/>
              <w:ind w:left="0" w:right="0" w:firstLine="0"/>
              <w:jc w:val="center"/>
            </w:pPr>
            <w:r>
              <w:rPr>
                <w:spacing w:val="-10"/>
                <w:rFonts w:ascii="OpenSans" w:hAnsi="OpenSans" w:eastAsia="OpenSans"/>
                <w:color w:val="323232"/>
                <w:sz w:val="15"/>
              </w:rPr>
              <w:t>Assinado</w:t>
            </w:r>
          </w:p>
        </w:tc>
        <w:tc>
          <w:tcPr>
            <w:tcW w:type="dxa" w:w="43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94" w:after="0"/>
              <w:ind w:left="250" w:right="0" w:firstLine="0"/>
              <w:jc w:val="left"/>
            </w:pPr>
            <w:r>
              <w:rPr>
                <w:spacing w:val="-10"/>
                <w:rFonts w:ascii="OpenSans" w:hAnsi="OpenSans" w:eastAsia="OpenSans"/>
                <w:color w:val="323232"/>
                <w:sz w:val="15"/>
              </w:rPr>
              <w:t>via ZapSign by Truora</w:t>
            </w:r>
          </w:p>
        </w:tc>
        <w:tc>
          <w:tcPr>
            <w:tcW w:type="dxa" w:w="4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0" w:right="1174" w:firstLine="0"/>
              <w:jc w:val="right"/>
            </w:pPr>
            <w:r>
              <w:rPr>
                <w:spacing w:val="-10"/>
                <w:rFonts w:ascii="OpenSans" w:hAnsi="OpenSans" w:eastAsia="OpenSans"/>
                <w:color w:val="323232"/>
                <w:sz w:val="15"/>
              </w:rPr>
              <w:t>Assinatura</w:t>
            </w:r>
          </w:p>
        </w:tc>
      </w:tr>
    </w:tbl>
    <w:p>
      <w:pPr>
        <w:autoSpaceDN w:val="0"/>
        <w:autoSpaceDE w:val="0"/>
        <w:widowControl/>
        <w:spacing w:line="240" w:lineRule="exact" w:before="98" w:after="0"/>
        <w:ind w:left="196" w:right="0" w:firstLine="0"/>
        <w:jc w:val="left"/>
      </w:pPr>
      <w:r>
        <w:rPr>
          <w:spacing w:val="-10"/>
          <w:rFonts w:ascii="OpenSans" w:hAnsi="OpenSans" w:eastAsia="OpenSans"/>
          <w:color w:val="000000"/>
          <w:sz w:val="18"/>
        </w:rPr>
        <w:t>JOSEFA MARIA DE MESSIAS SOUZA</w:t>
      </w:r>
    </w:p>
    <w:p>
      <w:pPr>
        <w:autoSpaceDN w:val="0"/>
        <w:autoSpaceDE w:val="0"/>
        <w:widowControl/>
        <w:spacing w:line="200" w:lineRule="exact" w:before="46" w:after="26"/>
        <w:ind w:left="196" w:right="0" w:firstLine="0"/>
        <w:jc w:val="left"/>
      </w:pPr>
      <w:r>
        <w:rPr>
          <w:spacing w:val="-10"/>
          <w:rFonts w:ascii="OpenSans" w:hAnsi="OpenSans" w:eastAsia="OpenSans"/>
          <w:color w:val="323232"/>
          <w:sz w:val="15"/>
        </w:rPr>
        <w:t>Data e hora da assinatura: 25 Fevereiro 2025, 17:55:23</w:t>
      </w:r>
    </w:p>
    <w:p>
      <w:pPr>
        <w:sectPr>
          <w:pgSz w:w="11899" w:h="16838"/>
          <w:pgMar w:top="184" w:right="340" w:bottom="30" w:left="360" w:header="720" w:footer="720" w:gutter="0"/>
          <w:cols/>
          <w:docGrid w:linePitch="360"/>
        </w:sectPr>
      </w:pPr>
    </w:p>
    <w:p>
      <w:pPr>
        <w:autoSpaceDN w:val="0"/>
        <w:tabs>
          <w:tab w:pos="8104" w:val="left"/>
        </w:tabs>
        <w:autoSpaceDE w:val="0"/>
        <w:widowControl/>
        <w:spacing w:line="200" w:lineRule="exact" w:before="0" w:after="220"/>
        <w:ind w:left="196" w:right="0" w:firstLine="0"/>
        <w:jc w:val="left"/>
      </w:pPr>
      <w:r>
        <w:rPr>
          <w:spacing w:val="-10"/>
          <w:rFonts w:ascii="OpenSans" w:hAnsi="OpenSans" w:eastAsia="OpenSans"/>
          <w:color w:val="323232"/>
          <w:sz w:val="15"/>
        </w:rPr>
        <w:t xml:space="preserve">Token: 2a6c8268-76e0-4f4a-82d7-54f164a50b52 </w:t>
      </w:r>
      <w:r>
        <w:tab/>
      </w:r>
      <w:r>
        <w:rPr>
          <w:spacing w:val="-10"/>
          <w:rFonts w:ascii="OpenSans" w:hAnsi="OpenSans" w:eastAsia="OpenSans"/>
          <w:color w:val="323232"/>
          <w:sz w:val="15"/>
        </w:rPr>
        <w:t>JOSEFA MARIA DE MESSIAS SOUZA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" w:type="dxa"/>
      </w:tblPr>
      <w:tblGrid>
        <w:gridCol w:w="3840" w:type="dxa"/>
        <w:gridCol w:w="6200" w:type="dxa"/>
      </w:tblGrid>
      <w:tr>
        <w:trPr>
          <w:trHeight w:hRule="exact" w:val="558"/>
        </w:trPr>
        <w:tc>
          <w:tcPr>
            <w:tcW w:type="dxa" w:w="38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52" w:after="0"/>
              <w:ind w:left="116" w:right="0" w:firstLine="0"/>
              <w:jc w:val="left"/>
            </w:pPr>
            <w:r>
              <w:rPr>
                <w:spacing w:val="-10"/>
                <w:rFonts w:ascii="OpenSans" w:hAnsi="OpenSans" w:eastAsia="OpenSans"/>
                <w:color w:val="000000"/>
                <w:sz w:val="18"/>
              </w:rPr>
              <w:t>Pontos de autenticação:</w:t>
            </w:r>
          </w:p>
        </w:tc>
        <w:tc>
          <w:tcPr>
            <w:tcW w:type="dxa" w:w="62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1746" w:right="1008" w:firstLine="0"/>
              <w:jc w:val="left"/>
            </w:pPr>
            <w:r>
              <w:rPr>
                <w:spacing w:val="-10"/>
                <w:rFonts w:ascii="OpenSans" w:hAnsi="OpenSans" w:eastAsia="OpenSans"/>
                <w:color w:val="323232"/>
                <w:sz w:val="15"/>
              </w:rPr>
              <w:t xml:space="preserve">Localização aproximada: -23.482853, -46.888593 </w:t>
            </w:r>
            <w:r>
              <w:rPr>
                <w:spacing w:val="-10"/>
                <w:rFonts w:ascii="OpenSans" w:hAnsi="OpenSans" w:eastAsia="OpenSans"/>
                <w:color w:val="323232"/>
                <w:sz w:val="15"/>
              </w:rPr>
              <w:t>IP: 191.38.13.149</w:t>
            </w:r>
          </w:p>
        </w:tc>
      </w:tr>
    </w:tbl>
    <w:p>
      <w:pPr>
        <w:autoSpaceDN w:val="0"/>
        <w:tabs>
          <w:tab w:pos="5666" w:val="left"/>
        </w:tabs>
        <w:autoSpaceDE w:val="0"/>
        <w:widowControl/>
        <w:spacing w:line="200" w:lineRule="exact" w:before="12" w:after="12"/>
        <w:ind w:left="196" w:right="0" w:firstLine="0"/>
        <w:jc w:val="left"/>
      </w:pPr>
      <w:r>
        <w:rPr>
          <w:spacing w:val="-10"/>
          <w:rFonts w:ascii="OpenSans" w:hAnsi="OpenSans" w:eastAsia="OpenSans"/>
          <w:color w:val="323232"/>
          <w:sz w:val="15"/>
        </w:rPr>
        <w:t xml:space="preserve">Telefone: + 5511989531411 </w:t>
      </w:r>
      <w:r>
        <w:tab/>
      </w:r>
      <w:r>
        <w:rPr>
          <w:spacing w:val="-10"/>
          <w:rFonts w:ascii="OpenSans" w:hAnsi="OpenSans" w:eastAsia="OpenSans"/>
          <w:color w:val="323232"/>
          <w:sz w:val="15"/>
        </w:rPr>
        <w:t>Dispositivo: Mozilla/5.0 (iPhone; CPU iPhone OS 18_0_1 like Mac OS X)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" w:type="dxa"/>
      </w:tblPr>
      <w:tblGrid>
        <w:gridCol w:w="4200" w:type="dxa"/>
        <w:gridCol w:w="6680" w:type="dxa"/>
      </w:tblGrid>
      <w:tr>
        <w:trPr>
          <w:trHeight w:hRule="exact" w:val="498"/>
        </w:trPr>
        <w:tc>
          <w:tcPr>
            <w:tcW w:type="dxa" w:w="42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72" w:after="0"/>
              <w:ind w:left="116" w:right="0" w:firstLine="0"/>
              <w:jc w:val="left"/>
            </w:pPr>
            <w:r>
              <w:rPr>
                <w:spacing w:val="-10"/>
                <w:rFonts w:ascii="OpenSans" w:hAnsi="OpenSans" w:eastAsia="OpenSans"/>
                <w:color w:val="323232"/>
                <w:sz w:val="15"/>
              </w:rPr>
              <w:t>E-mail: neyde2103messias@gmail.com</w:t>
            </w:r>
          </w:p>
        </w:tc>
        <w:tc>
          <w:tcPr>
            <w:tcW w:type="dxa" w:w="66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386" w:right="144" w:firstLine="0"/>
              <w:jc w:val="left"/>
            </w:pPr>
            <w:r>
              <w:rPr>
                <w:spacing w:val="-10"/>
                <w:rFonts w:ascii="OpenSans" w:hAnsi="OpenSans" w:eastAsia="OpenSans"/>
                <w:color w:val="323232"/>
                <w:sz w:val="15"/>
              </w:rPr>
              <w:t xml:space="preserve">AppleWebKit/605.1.15 (KHTML, like Gecko) Version/18.0.1 Mobile/15E148 </w:t>
            </w:r>
            <w:r>
              <w:rPr>
                <w:spacing w:val="-10"/>
                <w:rFonts w:ascii="OpenSans" w:hAnsi="OpenSans" w:eastAsia="OpenSans"/>
                <w:color w:val="323232"/>
                <w:sz w:val="15"/>
              </w:rPr>
              <w:t>Safari/604.1</w:t>
            </w:r>
          </w:p>
        </w:tc>
      </w:tr>
    </w:tbl>
    <w:p>
      <w:pPr>
        <w:autoSpaceDN w:val="0"/>
        <w:autoSpaceDE w:val="0"/>
        <w:widowControl/>
        <w:spacing w:line="282" w:lineRule="exact" w:before="7540" w:after="0"/>
        <w:ind w:left="0" w:right="0" w:firstLine="0"/>
        <w:jc w:val="left"/>
      </w:pPr>
      <w:r>
        <w:rPr>
          <w:spacing w:val="-10"/>
          <w:rFonts w:ascii="OpenSans" w:hAnsi="OpenSans" w:eastAsia="OpenSans"/>
          <w:color w:val="000000"/>
          <w:sz w:val="21"/>
        </w:rPr>
        <w:t>INTEGRIDADE CERTIFICADA - ICP-BRASIL</w:t>
      </w:r>
    </w:p>
    <w:p>
      <w:pPr>
        <w:autoSpaceDN w:val="0"/>
        <w:autoSpaceDE w:val="0"/>
        <w:widowControl/>
        <w:spacing w:line="270" w:lineRule="exact" w:before="36" w:after="0"/>
        <w:ind w:left="0" w:right="2592" w:firstLine="0"/>
        <w:jc w:val="left"/>
      </w:pPr>
      <w:r>
        <w:rPr>
          <w:spacing w:val="-10"/>
          <w:rFonts w:ascii="OpenSans" w:hAnsi="OpenSans" w:eastAsia="OpenSans"/>
          <w:color w:val="323232"/>
          <w:sz w:val="18"/>
        </w:rPr>
        <w:t xml:space="preserve">Assinaturas eletrônicas e físicas têm igual validade legal, conforme MP 2.200-2/2001 e Lei 14.063/2020. </w:t>
      </w:r>
      <w:r>
        <w:rPr>
          <w:spacing w:val="-10"/>
          <w:rFonts w:ascii="OpenSans" w:hAnsi="OpenSans" w:eastAsia="OpenSans"/>
          <w:color w:val="000000"/>
          <w:sz w:val="18"/>
        </w:rPr>
        <w:t>Confirme a integridade do documento aqui.</w:t>
      </w:r>
    </w:p>
    <w:p>
      <w:pPr>
        <w:autoSpaceDN w:val="0"/>
        <w:autoSpaceDE w:val="0"/>
        <w:widowControl/>
        <w:spacing w:line="270" w:lineRule="exact" w:before="256" w:after="0"/>
        <w:ind w:left="0" w:right="0" w:firstLine="0"/>
        <w:jc w:val="left"/>
      </w:pPr>
      <w:r>
        <w:rPr>
          <w:spacing w:val="-10"/>
          <w:rFonts w:ascii="OpenSans" w:hAnsi="OpenSans" w:eastAsia="OpenSans"/>
          <w:color w:val="323232"/>
          <w:sz w:val="18"/>
        </w:rPr>
        <w:t xml:space="preserve">Este Log é exclusivo e parte integrante do documento número 4e7f1d84-4e0b-4407-aaf1-bcb5ac30b486, segundo os </w:t>
      </w:r>
      <w:r>
        <w:rPr>
          <w:spacing w:val="-10"/>
          <w:rFonts w:ascii="OpenSans" w:hAnsi="OpenSans" w:eastAsia="OpenSans"/>
          <w:color w:val="000000"/>
          <w:sz w:val="15"/>
        </w:rPr>
        <w:t xml:space="preserve">Termos de Uso da </w:t>
      </w:r>
      <w:r>
        <w:rPr>
          <w:spacing w:val="-10"/>
          <w:rFonts w:ascii="OpenSans" w:hAnsi="OpenSans" w:eastAsia="OpenSans"/>
          <w:color w:val="000000"/>
          <w:sz w:val="15"/>
        </w:rPr>
        <w:t xml:space="preserve">ZapSign </w:t>
      </w:r>
      <w:r>
        <w:rPr>
          <w:spacing w:val="-10"/>
          <w:rFonts w:ascii="OpenSans" w:hAnsi="OpenSans" w:eastAsia="OpenSans"/>
          <w:color w:val="323232"/>
          <w:sz w:val="18"/>
        </w:rPr>
        <w:t>, disponíveis em zapsign.com.br</w:t>
      </w:r>
    </w:p>
    <w:p>
      <w:pPr>
        <w:autoSpaceDN w:val="0"/>
        <w:autoSpaceDE w:val="0"/>
        <w:widowControl/>
        <w:spacing w:line="184" w:lineRule="exact" w:before="96" w:after="0"/>
        <w:ind w:left="0" w:right="0" w:firstLine="0"/>
        <w:jc w:val="center"/>
      </w:pPr>
      <w:r>
        <w:rPr>
          <w:spacing w:val="-10"/>
          <w:rFonts w:ascii="Helvetica" w:hAnsi="Helvetica" w:eastAsia="Helvetica"/>
          <w:color w:val="7F7F7F"/>
          <w:sz w:val="16"/>
        </w:rPr>
        <w:t>ZapSign 4e7f1d84-4e0b-4407-aaf1-bcb5ac30b486.  Documento assinado eletronicamente, conforme MP 2.200-2/2001 e Lei 14.063/2020.</w:t>
      </w:r>
    </w:p>
    <w:p>
      <w:pPr>
        <w:sectPr>
          <w:type w:val="continuous"/>
          <w:pgSz w:w="11899" w:h="16838"/>
          <w:pgMar w:top="184" w:right="340" w:bottom="30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13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7126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6971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7244080</wp:posOffset>
            </wp:positionH>
            <wp:positionV relativeFrom="page">
              <wp:posOffset>63500</wp:posOffset>
            </wp:positionV>
            <wp:extent cx="295910" cy="10411031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910" cy="1041103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8" w:lineRule="exact" w:before="1280" w:after="0"/>
        <w:ind w:left="0" w:right="3754" w:firstLine="0"/>
        <w:jc w:val="right"/>
      </w:pPr>
      <w:r>
        <w:rPr>
          <w:spacing w:val="-10"/>
          <w:rFonts w:ascii="Roboto Slab" w:hAnsi="Roboto Slab" w:eastAsia="Roboto Slab"/>
          <w:b/>
          <w:color w:val="000000"/>
          <w:sz w:val="24"/>
        </w:rPr>
        <w:t xml:space="preserve">SUBSTABELECIMENTO </w:t>
      </w:r>
    </w:p>
    <w:p>
      <w:pPr>
        <w:autoSpaceDN w:val="0"/>
        <w:autoSpaceDE w:val="0"/>
        <w:widowControl/>
        <w:spacing w:line="476" w:lineRule="exact" w:before="946" w:after="100"/>
        <w:ind w:left="24" w:right="554" w:firstLine="0"/>
        <w:jc w:val="both"/>
      </w:pPr>
      <w:r>
        <w:rPr>
          <w:spacing w:val="-10"/>
          <w:w w:val="98.3707275390625"/>
          <w:rFonts w:ascii="Roboto Slab" w:hAnsi="Roboto Slab" w:eastAsia="Roboto Slab"/>
          <w:color w:val="000000"/>
          <w:sz w:val="25"/>
        </w:rPr>
        <w:t xml:space="preserve">Pelo presente instrumento particular de substabelecimento, nós, </w:t>
      </w:r>
      <w:r>
        <w:rPr>
          <w:spacing w:val="-10"/>
          <w:w w:val="98.3707275390625"/>
          <w:rFonts w:ascii="Roboto Slab" w:hAnsi="Roboto Slab" w:eastAsia="Roboto Slab"/>
          <w:b/>
          <w:color w:val="000000"/>
          <w:sz w:val="25"/>
        </w:rPr>
        <w:t xml:space="preserve">DR. CALEBE </w:t>
      </w:r>
      <w:r>
        <w:rPr>
          <w:spacing w:val="-10"/>
          <w:w w:val="98.3707275390625"/>
          <w:rFonts w:ascii="Roboto Slab" w:hAnsi="Roboto Slab" w:eastAsia="Roboto Slab"/>
          <w:b/>
          <w:color w:val="000000"/>
          <w:sz w:val="25"/>
        </w:rPr>
        <w:t>MAURICIO DE OLIVEIRA ALMEIDA</w:t>
      </w:r>
      <w:r>
        <w:rPr>
          <w:spacing w:val="-10"/>
          <w:w w:val="98.3707275390625"/>
          <w:rFonts w:ascii="Roboto Slab" w:hAnsi="Roboto Slab" w:eastAsia="Roboto Slab"/>
          <w:color w:val="000000"/>
          <w:sz w:val="25"/>
        </w:rPr>
        <w:t xml:space="preserve">, advogado inscrito na OAB/ES 35.449, e </w:t>
      </w:r>
      <w:r>
        <w:rPr>
          <w:spacing w:val="-10"/>
          <w:w w:val="98.3707275390625"/>
          <w:rFonts w:ascii="Roboto Slab" w:hAnsi="Roboto Slab" w:eastAsia="Roboto Slab"/>
          <w:b/>
          <w:color w:val="000000"/>
          <w:sz w:val="25"/>
        </w:rPr>
        <w:t>DR. IANAUAN DA COSTA JUCÁ</w:t>
      </w:r>
      <w:r>
        <w:rPr>
          <w:spacing w:val="-10"/>
          <w:w w:val="98.3707275390625"/>
          <w:rFonts w:ascii="Roboto Slab" w:hAnsi="Roboto Slab" w:eastAsia="Roboto Slab"/>
          <w:color w:val="000000"/>
          <w:sz w:val="25"/>
        </w:rPr>
        <w:t xml:space="preserve">, advogado inscrito na OAB/ES nº 25.491,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" w:type="dxa"/>
      </w:tblPr>
      <w:tblGrid>
        <w:gridCol w:w="2220" w:type="dxa"/>
        <w:gridCol w:w="880" w:type="dxa"/>
        <w:gridCol w:w="1640" w:type="dxa"/>
        <w:gridCol w:w="460" w:type="dxa"/>
        <w:gridCol w:w="880" w:type="dxa"/>
        <w:gridCol w:w="1620" w:type="dxa"/>
        <w:gridCol w:w="1740" w:type="dxa"/>
      </w:tblGrid>
      <w:tr>
        <w:trPr>
          <w:trHeight w:hRule="exact" w:val="436"/>
        </w:trPr>
        <w:tc>
          <w:tcPr>
            <w:tcW w:type="dxa" w:w="22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0" w:after="0"/>
              <w:ind w:left="18" w:right="0" w:firstLine="0"/>
              <w:jc w:val="left"/>
            </w:pPr>
            <w:r>
              <w:rPr>
                <w:spacing w:val="-10"/>
                <w:rFonts w:ascii="Roboto Slab" w:hAnsi="Roboto Slab" w:eastAsia="Roboto Slab"/>
                <w:b/>
                <w:color w:val="000000"/>
                <w:sz w:val="24"/>
              </w:rPr>
              <w:t xml:space="preserve">substabelecemos, </w:t>
            </w:r>
          </w:p>
        </w:tc>
        <w:tc>
          <w:tcPr>
            <w:tcW w:type="dxa" w:w="8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Roboto Slab" w:hAnsi="Roboto Slab" w:eastAsia="Roboto Slab"/>
                <w:b/>
                <w:color w:val="000000"/>
                <w:sz w:val="24"/>
              </w:rPr>
              <w:t xml:space="preserve">COM </w:t>
            </w:r>
          </w:p>
        </w:tc>
        <w:tc>
          <w:tcPr>
            <w:tcW w:type="dxa" w:w="16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Roboto Slab" w:hAnsi="Roboto Slab" w:eastAsia="Roboto Slab"/>
                <w:b/>
                <w:color w:val="000000"/>
                <w:sz w:val="24"/>
              </w:rPr>
              <w:t>RESERVAS</w:t>
            </w:r>
            <w:r>
              <w:rPr>
                <w:spacing w:val="-10"/>
                <w:rFonts w:ascii="Roboto Slab" w:hAnsi="Roboto Slab" w:eastAsia="Roboto Slab"/>
                <w:color w:val="000000"/>
                <w:sz w:val="24"/>
              </w:rPr>
              <w:t xml:space="preserve">, </w:t>
            </w:r>
          </w:p>
        </w:tc>
        <w:tc>
          <w:tcPr>
            <w:tcW w:type="dxa" w:w="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Roboto Slab" w:hAnsi="Roboto Slab" w:eastAsia="Roboto Slab"/>
                <w:color w:val="000000"/>
                <w:sz w:val="24"/>
              </w:rPr>
              <w:t xml:space="preserve">à </w:t>
            </w:r>
          </w:p>
        </w:tc>
        <w:tc>
          <w:tcPr>
            <w:tcW w:type="dxa" w:w="8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Roboto Slab" w:hAnsi="Roboto Slab" w:eastAsia="Roboto Slab"/>
                <w:b/>
                <w:color w:val="000000"/>
                <w:sz w:val="24"/>
              </w:rPr>
              <w:t xml:space="preserve">DRA. </w:t>
            </w:r>
          </w:p>
        </w:tc>
        <w:tc>
          <w:tcPr>
            <w:tcW w:type="dxa" w:w="16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Roboto Slab" w:hAnsi="Roboto Slab" w:eastAsia="Roboto Slab"/>
                <w:b/>
                <w:color w:val="000000"/>
                <w:sz w:val="24"/>
              </w:rPr>
              <w:t xml:space="preserve">MORGANA </w:t>
            </w:r>
          </w:p>
        </w:tc>
        <w:tc>
          <w:tcPr>
            <w:tcW w:type="dxa" w:w="17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0" w:after="0"/>
              <w:ind w:left="132" w:right="0" w:firstLine="0"/>
              <w:jc w:val="left"/>
            </w:pPr>
            <w:r>
              <w:rPr>
                <w:spacing w:val="-10"/>
                <w:rFonts w:ascii="Roboto Slab" w:hAnsi="Roboto Slab" w:eastAsia="Roboto Slab"/>
                <w:b/>
                <w:color w:val="000000"/>
                <w:sz w:val="24"/>
              </w:rPr>
              <w:t xml:space="preserve">MACHADO </w:t>
            </w:r>
          </w:p>
        </w:tc>
      </w:tr>
    </w:tbl>
    <w:p>
      <w:pPr>
        <w:autoSpaceDN w:val="0"/>
        <w:autoSpaceDE w:val="0"/>
        <w:widowControl/>
        <w:spacing w:line="462" w:lineRule="exact" w:before="0" w:after="0"/>
        <w:ind w:left="24" w:right="556" w:firstLine="0"/>
        <w:jc w:val="both"/>
      </w:pPr>
      <w:r>
        <w:rPr>
          <w:spacing w:val="-10"/>
          <w:rFonts w:ascii="Roboto Slab" w:hAnsi="Roboto Slab" w:eastAsia="Roboto Slab"/>
          <w:b/>
          <w:color w:val="000000"/>
          <w:sz w:val="24"/>
        </w:rPr>
        <w:t>FULGÊNCIO</w:t>
      </w:r>
      <w:r>
        <w:rPr>
          <w:spacing w:val="-10"/>
          <w:rFonts w:ascii="Roboto Slab" w:hAnsi="Roboto Slab" w:eastAsia="Roboto Slab"/>
          <w:color w:val="000000"/>
          <w:sz w:val="24"/>
        </w:rPr>
        <w:t xml:space="preserve">, </w:t>
      </w:r>
      <w:r>
        <w:rPr>
          <w:spacing w:val="-10"/>
          <w:w w:val="98.3707275390625"/>
          <w:rFonts w:ascii="Roboto Slab" w:hAnsi="Roboto Slab" w:eastAsia="Roboto Slab"/>
          <w:color w:val="000000"/>
          <w:sz w:val="25"/>
        </w:rPr>
        <w:t>advogada inscrita na OAB/ES 31.439; e</w:t>
      </w:r>
      <w:r>
        <w:rPr>
          <w:spacing w:val="-10"/>
          <w:rFonts w:ascii="Roboto Slab" w:hAnsi="Roboto Slab" w:eastAsia="Roboto Slab"/>
          <w:color w:val="000000"/>
          <w:sz w:val="24"/>
        </w:rPr>
        <w:t xml:space="preserve"> ao </w:t>
      </w:r>
      <w:r>
        <w:rPr>
          <w:spacing w:val="-10"/>
          <w:rFonts w:ascii="Roboto Slab" w:hAnsi="Roboto Slab" w:eastAsia="Roboto Slab"/>
          <w:b/>
          <w:color w:val="000000"/>
          <w:sz w:val="24"/>
        </w:rPr>
        <w:t xml:space="preserve">DR. LEONARDO </w:t>
      </w:r>
      <w:r>
        <w:rPr>
          <w:spacing w:val="-10"/>
          <w:rFonts w:ascii="Roboto Slab" w:hAnsi="Roboto Slab" w:eastAsia="Roboto Slab"/>
          <w:b/>
          <w:color w:val="000000"/>
          <w:sz w:val="24"/>
        </w:rPr>
        <w:t>DAMASIO DE SOUZA</w:t>
      </w:r>
      <w:r>
        <w:rPr>
          <w:spacing w:val="-10"/>
          <w:rFonts w:ascii="Roboto Slab" w:hAnsi="Roboto Slab" w:eastAsia="Roboto Slab"/>
          <w:color w:val="000000"/>
          <w:sz w:val="24"/>
        </w:rPr>
        <w:t>, advogado inscrito na OAB/ES nº 33.318</w:t>
      </w:r>
      <w:r>
        <w:rPr>
          <w:spacing w:val="-10"/>
          <w:w w:val="98.3707275390625"/>
          <w:rFonts w:ascii="Roboto Slab" w:hAnsi="Roboto Slab" w:eastAsia="Roboto Slab"/>
          <w:color w:val="000000"/>
          <w:sz w:val="25"/>
        </w:rPr>
        <w:t xml:space="preserve">, os poderes a nós </w:t>
      </w:r>
      <w:r>
        <w:rPr>
          <w:spacing w:val="-10"/>
          <w:w w:val="98.3707275390625"/>
          <w:rFonts w:ascii="Roboto Slab" w:hAnsi="Roboto Slab" w:eastAsia="Roboto Slab"/>
          <w:color w:val="000000"/>
          <w:sz w:val="25"/>
        </w:rPr>
        <w:t xml:space="preserve">outorgados pelo constituinte, </w:t>
      </w:r>
      <w:r>
        <w:rPr>
          <w:spacing w:val="-10"/>
          <w:w w:val="98.3707275390625"/>
          <w:rFonts w:ascii="Roboto Slab" w:hAnsi="Roboto Slab" w:eastAsia="Roboto Slab"/>
          <w:b/>
          <w:color w:val="000000"/>
          <w:sz w:val="25"/>
        </w:rPr>
        <w:t xml:space="preserve">para representação específica em audiências </w:t>
      </w:r>
      <w:r>
        <w:rPr>
          <w:spacing w:val="-10"/>
          <w:w w:val="98.3707275390625"/>
          <w:rFonts w:ascii="Roboto Slab" w:hAnsi="Roboto Slab" w:eastAsia="Roboto Slab"/>
          <w:b/>
          <w:color w:val="000000"/>
          <w:sz w:val="25"/>
        </w:rPr>
        <w:t xml:space="preserve">de conciliação, instrução e julgamento, e mediações em geral no presente </w:t>
      </w:r>
      <w:r>
        <w:rPr>
          <w:spacing w:val="-10"/>
          <w:w w:val="98.3707275390625"/>
          <w:rFonts w:ascii="Roboto Slab" w:hAnsi="Roboto Slab" w:eastAsia="Roboto Slab"/>
          <w:b/>
          <w:color w:val="000000"/>
          <w:sz w:val="25"/>
        </w:rPr>
        <w:t>caso</w:t>
      </w:r>
      <w:r>
        <w:rPr>
          <w:spacing w:val="-10"/>
          <w:w w:val="98.3707275390625"/>
          <w:rFonts w:ascii="Roboto Slab" w:hAnsi="Roboto Slab" w:eastAsia="Roboto Slab"/>
          <w:color w:val="000000"/>
          <w:sz w:val="25"/>
        </w:rPr>
        <w:t>.</w:t>
      </w:r>
    </w:p>
    <w:p>
      <w:pPr>
        <w:autoSpaceDN w:val="0"/>
        <w:autoSpaceDE w:val="0"/>
        <w:widowControl/>
        <w:spacing w:line="316" w:lineRule="exact" w:before="632" w:after="548"/>
        <w:ind w:left="0" w:right="558" w:firstLine="0"/>
        <w:jc w:val="right"/>
      </w:pPr>
      <w:r>
        <w:rPr>
          <w:spacing w:val="-10"/>
          <w:rFonts w:ascii="Roboto Slab" w:hAnsi="Roboto Slab" w:eastAsia="Roboto Slab"/>
          <w:color w:val="000000"/>
          <w:sz w:val="24"/>
        </w:rPr>
        <w:t xml:space="preserve">Vitória/ES, 08 de janeiro de 2025.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" w:type="dxa"/>
      </w:tblPr>
      <w:tblGrid>
        <w:gridCol w:w="2346" w:type="dxa"/>
        <w:gridCol w:w="2460" w:type="dxa"/>
        <w:gridCol w:w="2400" w:type="dxa"/>
        <w:gridCol w:w="2320" w:type="dxa"/>
      </w:tblGrid>
      <w:tr>
        <w:trPr>
          <w:trHeight w:hRule="exact" w:val="210"/>
        </w:trPr>
        <w:tc>
          <w:tcPr>
            <w:tcW w:type="dxa" w:w="2346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02" w:after="0"/>
              <w:ind w:left="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000000"/>
                <w:sz w:val="24"/>
              </w:rPr>
              <w:t xml:space="preserve">CALEBE MAURICIO DE </w:t>
            </w:r>
          </w:p>
        </w:tc>
        <w:tc>
          <w:tcPr>
            <w:tcW w:type="dxa" w:w="246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2" w:after="0"/>
              <w:ind w:left="58" w:right="0" w:firstLine="0"/>
              <w:jc w:val="left"/>
            </w:pPr>
            <w:r>
              <w:rPr>
                <w:spacing w:val="-10"/>
                <w:w w:val="98.56284856796265"/>
                <w:rFonts w:ascii="MyriadPro" w:hAnsi="MyriadPro" w:eastAsia="MyriadPro"/>
                <w:color w:val="000000"/>
                <w:sz w:val="16"/>
              </w:rPr>
              <w:t xml:space="preserve">Assinado de forma digital por </w:t>
            </w:r>
          </w:p>
        </w:tc>
        <w:tc>
          <w:tcPr>
            <w:tcW w:type="dxa" w:w="240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30" w:after="0"/>
              <w:ind w:left="170" w:right="0" w:firstLine="0"/>
              <w:jc w:val="left"/>
            </w:pPr>
            <w:r>
              <w:rPr>
                <w:spacing w:val="-10"/>
                <w:w w:val="101.11920166015625"/>
                <w:rFonts w:ascii="MyriadPro" w:hAnsi="MyriadPro" w:eastAsia="MyriadPro"/>
                <w:color w:val="000000"/>
                <w:sz w:val="25"/>
              </w:rPr>
              <w:t xml:space="preserve">IANAUAN DA COSTA </w:t>
            </w:r>
          </w:p>
        </w:tc>
        <w:tc>
          <w:tcPr>
            <w:tcW w:type="dxa" w:w="23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6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000000"/>
                <w:sz w:val="15"/>
              </w:rPr>
              <w:t xml:space="preserve">Assinado de forma digital por </w:t>
            </w:r>
          </w:p>
        </w:tc>
      </w:tr>
      <w:tr>
        <w:trPr>
          <w:trHeight w:hRule="exact" w:val="100"/>
        </w:trPr>
        <w:tc>
          <w:tcPr>
            <w:tcW w:type="dxa" w:w="2432"/>
            <w:vMerge/>
            <w:tcBorders/>
          </w:tcPr>
          <w:p/>
        </w:tc>
        <w:tc>
          <w:tcPr>
            <w:tcW w:type="dxa" w:w="2432"/>
            <w:vMerge/>
            <w:tcBorders/>
          </w:tcPr>
          <w:p/>
        </w:tc>
        <w:tc>
          <w:tcPr>
            <w:tcW w:type="dxa" w:w="2432"/>
            <w:vMerge/>
            <w:tcBorders/>
          </w:tcPr>
          <w:p/>
        </w:tc>
        <w:tc>
          <w:tcPr>
            <w:tcW w:type="dxa" w:w="232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6" w:after="0"/>
              <w:ind w:left="6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000000"/>
                <w:sz w:val="15"/>
              </w:rPr>
              <w:t xml:space="preserve">IANAUAN DA COSTA </w:t>
            </w:r>
          </w:p>
        </w:tc>
      </w:tr>
      <w:tr>
        <w:trPr>
          <w:trHeight w:hRule="exact" w:val="79"/>
        </w:trPr>
        <w:tc>
          <w:tcPr>
            <w:tcW w:type="dxa" w:w="2432"/>
            <w:vMerge/>
            <w:tcBorders/>
          </w:tcPr>
          <w:p/>
        </w:tc>
        <w:tc>
          <w:tcPr>
            <w:tcW w:type="dxa" w:w="246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58" w:right="0" w:firstLine="0"/>
              <w:jc w:val="left"/>
            </w:pPr>
            <w:r>
              <w:rPr>
                <w:spacing w:val="-10"/>
                <w:w w:val="98.56284856796265"/>
                <w:rFonts w:ascii="MyriadPro" w:hAnsi="MyriadPro" w:eastAsia="MyriadPro"/>
                <w:color w:val="000000"/>
                <w:sz w:val="16"/>
              </w:rPr>
              <w:t xml:space="preserve">CALEBE MAURICIO DE OLIVEIRA </w:t>
            </w:r>
          </w:p>
        </w:tc>
        <w:tc>
          <w:tcPr>
            <w:tcW w:type="dxa" w:w="2432"/>
            <w:vMerge/>
            <w:tcBorders/>
          </w:tcPr>
          <w:p/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101"/>
        </w:trPr>
        <w:tc>
          <w:tcPr>
            <w:tcW w:type="dxa" w:w="2346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000000"/>
                <w:sz w:val="24"/>
              </w:rPr>
              <w:t xml:space="preserve">OLIVEIRA </w:t>
            </w:r>
          </w:p>
        </w:tc>
        <w:tc>
          <w:tcPr>
            <w:tcW w:type="dxa" w:w="2432"/>
            <w:vMerge/>
            <w:tcBorders/>
          </w:tcPr>
          <w:p/>
        </w:tc>
        <w:tc>
          <w:tcPr>
            <w:tcW w:type="dxa" w:w="240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46" w:after="0"/>
              <w:ind w:left="0" w:right="0" w:firstLine="0"/>
              <w:jc w:val="center"/>
            </w:pPr>
            <w:r>
              <w:rPr>
                <w:spacing w:val="-10"/>
                <w:w w:val="101.11920166015625"/>
                <w:rFonts w:ascii="MyriadPro" w:hAnsi="MyriadPro" w:eastAsia="MyriadPro"/>
                <w:color w:val="000000"/>
                <w:sz w:val="25"/>
              </w:rPr>
              <w:t>JUCA:11772801755</w:t>
            </w:r>
          </w:p>
        </w:tc>
        <w:tc>
          <w:tcPr>
            <w:tcW w:type="dxa" w:w="232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6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000000"/>
                <w:sz w:val="15"/>
              </w:rPr>
              <w:t xml:space="preserve">JUCA:11772801755 </w:t>
            </w:r>
          </w:p>
        </w:tc>
      </w:tr>
      <w:tr>
        <w:trPr>
          <w:trHeight w:hRule="exact" w:val="120"/>
        </w:trPr>
        <w:tc>
          <w:tcPr>
            <w:tcW w:type="dxa" w:w="2432"/>
            <w:vMerge/>
            <w:tcBorders/>
          </w:tcPr>
          <w:p/>
        </w:tc>
        <w:tc>
          <w:tcPr>
            <w:tcW w:type="dxa" w:w="246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58" w:right="0" w:firstLine="0"/>
              <w:jc w:val="left"/>
            </w:pPr>
            <w:r>
              <w:rPr>
                <w:spacing w:val="-10"/>
                <w:w w:val="98.56284856796265"/>
                <w:rFonts w:ascii="MyriadPro" w:hAnsi="MyriadPro" w:eastAsia="MyriadPro"/>
                <w:color w:val="000000"/>
                <w:sz w:val="16"/>
              </w:rPr>
              <w:t xml:space="preserve">ALMEIDA:12855114764 </w:t>
            </w:r>
          </w:p>
        </w:tc>
        <w:tc>
          <w:tcPr>
            <w:tcW w:type="dxa" w:w="2432"/>
            <w:vMerge/>
            <w:tcBorders/>
          </w:tcPr>
          <w:p/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2346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62" w:after="0"/>
              <w:ind w:left="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000000"/>
                <w:sz w:val="24"/>
              </w:rPr>
              <w:t>ALMEIDA:12855114764</w:t>
            </w:r>
          </w:p>
        </w:tc>
        <w:tc>
          <w:tcPr>
            <w:tcW w:type="dxa" w:w="2432"/>
            <w:vMerge/>
            <w:tcBorders/>
          </w:tcPr>
          <w:p/>
        </w:tc>
        <w:tc>
          <w:tcPr>
            <w:tcW w:type="dxa" w:w="2432"/>
            <w:vMerge/>
            <w:tcBorders/>
          </w:tcPr>
          <w:p/>
        </w:tc>
        <w:tc>
          <w:tcPr>
            <w:tcW w:type="dxa" w:w="232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6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000000"/>
                <w:sz w:val="15"/>
              </w:rPr>
              <w:t>Dados: 2025.01.08 17:54:46 -03'00'</w:t>
            </w:r>
          </w:p>
        </w:tc>
      </w:tr>
      <w:tr>
        <w:trPr>
          <w:trHeight w:hRule="exact" w:val="200"/>
        </w:trPr>
        <w:tc>
          <w:tcPr>
            <w:tcW w:type="dxa" w:w="2432"/>
            <w:vMerge/>
            <w:tcBorders/>
          </w:tcPr>
          <w:p/>
        </w:tc>
        <w:tc>
          <w:tcPr>
            <w:tcW w:type="dxa" w:w="2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58" w:right="0" w:firstLine="0"/>
              <w:jc w:val="left"/>
            </w:pPr>
            <w:r>
              <w:rPr>
                <w:spacing w:val="-10"/>
                <w:w w:val="98.56284856796265"/>
                <w:rFonts w:ascii="MyriadPro" w:hAnsi="MyriadPro" w:eastAsia="MyriadPro"/>
                <w:color w:val="000000"/>
                <w:sz w:val="16"/>
              </w:rPr>
              <w:t>Dados: 2025.01.08 17:54:30 -03'00'</w:t>
            </w:r>
          </w:p>
        </w:tc>
        <w:tc>
          <w:tcPr>
            <w:tcW w:type="dxa" w:w="2432"/>
            <w:vMerge/>
            <w:tcBorders/>
          </w:tcPr>
          <w:p/>
        </w:tc>
        <w:tc>
          <w:tcPr>
            <w:tcW w:type="dxa" w:w="243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26"/>
        <w:ind w:left="0" w:right="0"/>
      </w:pPr>
    </w:p>
    <w:p>
      <w:pPr>
        <w:sectPr>
          <w:pgSz w:w="11921" w:h="16850"/>
          <w:pgMar w:top="184" w:right="798" w:bottom="582" w:left="1394" w:header="720" w:footer="720" w:gutter="0"/>
          <w:cols/>
          <w:docGrid w:linePitch="360"/>
        </w:sectPr>
      </w:pPr>
    </w:p>
    <w:p>
      <w:pPr>
        <w:autoSpaceDN w:val="0"/>
        <w:tabs>
          <w:tab w:pos="5416" w:val="left"/>
        </w:tabs>
        <w:autoSpaceDE w:val="0"/>
        <w:widowControl/>
        <w:spacing w:line="262" w:lineRule="exact" w:before="0" w:after="0"/>
        <w:ind w:left="868" w:right="0" w:firstLine="0"/>
        <w:jc w:val="left"/>
      </w:pPr>
      <w:r>
        <w:rPr>
          <w:spacing w:val="-10"/>
          <w:rFonts w:ascii="Roboto Slab" w:hAnsi="Roboto Slab" w:eastAsia="Roboto Slab"/>
          <w:color w:val="000000"/>
          <w:sz w:val="20"/>
        </w:rPr>
        <w:t xml:space="preserve">_________________________ </w:t>
      </w:r>
      <w:r>
        <w:tab/>
      </w:r>
      <w:r>
        <w:rPr>
          <w:spacing w:val="-10"/>
          <w:rFonts w:ascii="Roboto Slab" w:hAnsi="Roboto Slab" w:eastAsia="Roboto Slab"/>
          <w:color w:val="000000"/>
          <w:sz w:val="20"/>
        </w:rPr>
        <w:t xml:space="preserve">_________________________ </w:t>
      </w:r>
    </w:p>
    <w:p>
      <w:pPr>
        <w:autoSpaceDN w:val="0"/>
        <w:tabs>
          <w:tab w:pos="5460" w:val="left"/>
        </w:tabs>
        <w:autoSpaceDE w:val="0"/>
        <w:widowControl/>
        <w:spacing w:line="278" w:lineRule="exact" w:before="134" w:after="0"/>
        <w:ind w:left="84" w:right="0" w:firstLine="0"/>
        <w:jc w:val="left"/>
      </w:pPr>
      <w:r>
        <w:rPr>
          <w:spacing w:val="-10"/>
          <w:rFonts w:ascii="Roboto Slab" w:hAnsi="Roboto Slab" w:eastAsia="Roboto Slab"/>
          <w:b/>
          <w:color w:val="000000"/>
          <w:sz w:val="21"/>
        </w:rPr>
        <w:t xml:space="preserve">CALEBE MAURICIO DE OLIVEIRA ALMEIDA </w:t>
      </w:r>
      <w:r>
        <w:tab/>
      </w:r>
      <w:r>
        <w:rPr>
          <w:spacing w:val="-10"/>
          <w:rFonts w:ascii="Roboto Slab" w:hAnsi="Roboto Slab" w:eastAsia="Roboto Slab"/>
          <w:b/>
          <w:color w:val="000000"/>
          <w:sz w:val="21"/>
        </w:rPr>
        <w:t xml:space="preserve">IANAUAN DA COSTA JUCÁ </w:t>
      </w:r>
    </w:p>
    <w:p>
      <w:pPr>
        <w:autoSpaceDN w:val="0"/>
        <w:tabs>
          <w:tab w:pos="5524" w:val="left"/>
        </w:tabs>
        <w:autoSpaceDE w:val="0"/>
        <w:widowControl/>
        <w:spacing w:line="262" w:lineRule="exact" w:before="138" w:after="0"/>
        <w:ind w:left="1098" w:right="0" w:firstLine="0"/>
        <w:jc w:val="left"/>
      </w:pPr>
      <w:r>
        <w:rPr>
          <w:spacing w:val="-10"/>
          <w:rFonts w:ascii="Roboto Slab" w:hAnsi="Roboto Slab" w:eastAsia="Roboto Slab"/>
          <w:color w:val="000000"/>
          <w:sz w:val="20"/>
        </w:rPr>
        <w:t xml:space="preserve">Advogado OAB/ES 35.449 </w:t>
      </w:r>
      <w:r>
        <w:tab/>
      </w:r>
      <w:r>
        <w:rPr>
          <w:spacing w:val="-10"/>
          <w:rFonts w:ascii="Roboto Slab" w:hAnsi="Roboto Slab" w:eastAsia="Roboto Slab"/>
          <w:color w:val="000000"/>
          <w:sz w:val="20"/>
        </w:rPr>
        <w:t xml:space="preserve">Advogado OAB/ES nº 25.491 </w:t>
      </w:r>
    </w:p>
    <w:p>
      <w:pPr>
        <w:sectPr>
          <w:type w:val="continuous"/>
          <w:pgSz w:w="11921" w:h="16850"/>
          <w:pgMar w:top="184" w:right="798" w:bottom="582" w:left="1394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" w:type="dxa"/>
      </w:tblPr>
      <w:tblGrid>
        <w:gridCol w:w="6438" w:type="dxa"/>
        <w:gridCol w:w="3580" w:type="dxa"/>
      </w:tblGrid>
      <w:tr>
        <w:trPr>
          <w:trHeight w:hRule="exact" w:val="518"/>
        </w:trPr>
        <w:tc>
          <w:tcPr>
            <w:tcW w:type="dxa" w:w="6438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0" w:right="0" w:firstLine="0"/>
              <w:jc w:val="left"/>
            </w:pPr>
            <w:r>
              <w:rPr>
                <w:spacing w:val="-10"/>
                <w:rFonts w:ascii="OpenSans" w:hAnsi="OpenSans" w:eastAsia="OpenSans"/>
                <w:b/>
                <w:color w:val="FFFFFF"/>
                <w:sz w:val="19"/>
              </w:rPr>
              <w:t>REPÚBLICA FEDERATIVA DO BRASIL</w:t>
            </w:r>
          </w:p>
          <w:p>
            <w:pPr>
              <w:autoSpaceDN w:val="0"/>
              <w:autoSpaceDE w:val="0"/>
              <w:widowControl/>
              <w:spacing w:line="110" w:lineRule="exact" w:before="0" w:after="0"/>
              <w:ind w:left="0" w:right="0" w:firstLine="0"/>
              <w:jc w:val="left"/>
            </w:pPr>
            <w:r>
              <w:rPr>
                <w:spacing w:val="-10"/>
                <w:w w:val="101.09017979015003"/>
                <w:rFonts w:ascii="OpenSans" w:hAnsi="OpenSans" w:eastAsia="OpenSans"/>
                <w:color w:val="FFFFFF"/>
                <w:sz w:val="11"/>
              </w:rPr>
              <w:t>MINISTÉRIO DOS TRANSPORTES</w:t>
            </w:r>
          </w:p>
          <w:p>
            <w:pPr>
              <w:autoSpaceDN w:val="0"/>
              <w:autoSpaceDE w:val="0"/>
              <w:widowControl/>
              <w:spacing w:line="130" w:lineRule="exact" w:before="0" w:after="0"/>
              <w:ind w:left="0" w:right="0" w:firstLine="0"/>
              <w:jc w:val="left"/>
            </w:pPr>
            <w:r>
              <w:rPr>
                <w:spacing w:val="-10"/>
                <w:w w:val="101.09017979015003"/>
                <w:rFonts w:ascii="OpenSans" w:hAnsi="OpenSans" w:eastAsia="OpenSans"/>
                <w:color w:val="FFFFFF"/>
                <w:sz w:val="11"/>
              </w:rPr>
              <w:t>SECRETARIA NACIONAL DE TRÂNSITO - SENATRAN</w:t>
            </w:r>
          </w:p>
        </w:tc>
        <w:tc>
          <w:tcPr>
            <w:tcW w:type="dxa" w:w="35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70" w:after="0"/>
              <w:ind w:left="0" w:right="0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18"/>
              </w:rPr>
              <w:t>fls. 14</w:t>
            </w:r>
          </w:p>
        </w:tc>
      </w:tr>
    </w:tbl>
    <w:p>
      <w:pPr>
        <w:autoSpaceDN w:val="0"/>
        <w:autoSpaceDE w:val="0"/>
        <w:widowControl/>
        <w:spacing w:line="184" w:lineRule="exact" w:before="506" w:after="0"/>
        <w:ind w:left="0" w:right="3960" w:firstLine="0"/>
        <w:jc w:val="right"/>
      </w:pPr>
      <w:r>
        <w:rPr>
          <w:spacing w:val="-10"/>
          <w:w w:val="103.125"/>
          <w:rFonts w:ascii="" w:hAnsi="" w:eastAsia=""/>
          <w:b/>
          <w:color w:val="000000"/>
          <w:sz w:val="16"/>
        </w:rPr>
        <w:t>QR-CODE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09" cy="10689807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898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7233920</wp:posOffset>
            </wp:positionH>
            <wp:positionV relativeFrom="page">
              <wp:posOffset>63500</wp:posOffset>
            </wp:positionV>
            <wp:extent cx="297179" cy="10447307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179" cy="1044730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8" w:lineRule="exact" w:before="4768" w:after="0"/>
        <w:ind w:left="5352" w:right="258" w:firstLine="0"/>
        <w:jc w:val="both"/>
      </w:pPr>
      <w:r>
        <w:rPr>
          <w:spacing w:val="-10"/>
          <w:rFonts w:ascii="" w:hAnsi="" w:eastAsia=""/>
          <w:color w:val="000000"/>
          <w:sz w:val="15"/>
        </w:rPr>
        <w:t xml:space="preserve">Documento assinado com certificado digital em conformidade </w:t>
      </w:r>
      <w:r>
        <w:br/>
      </w:r>
      <w:r>
        <w:rPr>
          <w:spacing w:val="-10"/>
          <w:rFonts w:ascii="" w:hAnsi="" w:eastAsia=""/>
          <w:color w:val="000000"/>
          <w:sz w:val="15"/>
        </w:rPr>
        <w:t xml:space="preserve">com a Medida Provisória nº 2200-2/2001. Sua validade poderá </w:t>
      </w:r>
      <w:r>
        <w:br/>
      </w:r>
      <w:r>
        <w:rPr>
          <w:spacing w:val="-10"/>
          <w:rFonts w:ascii="" w:hAnsi="" w:eastAsia=""/>
          <w:color w:val="000000"/>
          <w:sz w:val="15"/>
        </w:rPr>
        <w:t>ser confirmada por meio do programa Assinador Serpro.</w:t>
      </w:r>
    </w:p>
    <w:p>
      <w:pPr>
        <w:autoSpaceDN w:val="0"/>
        <w:autoSpaceDE w:val="0"/>
        <w:widowControl/>
        <w:spacing w:line="188" w:lineRule="exact" w:before="190" w:after="0"/>
        <w:ind w:left="5352" w:right="144" w:firstLine="0"/>
        <w:jc w:val="left"/>
      </w:pPr>
      <w:r>
        <w:rPr>
          <w:spacing w:val="-10"/>
          <w:rFonts w:ascii="" w:hAnsi="" w:eastAsia=""/>
          <w:color w:val="000000"/>
          <w:sz w:val="15"/>
        </w:rPr>
        <w:t xml:space="preserve">As orientações para instalar o Assinador Serpro e realizar a </w:t>
      </w:r>
      <w:r>
        <w:br/>
      </w:r>
      <w:r>
        <w:rPr>
          <w:spacing w:val="-10"/>
          <w:rFonts w:ascii="" w:hAnsi="" w:eastAsia=""/>
          <w:color w:val="000000"/>
          <w:sz w:val="15"/>
        </w:rPr>
        <w:t xml:space="preserve">validação do documento digital estão disponíveis em: </w:t>
      </w:r>
      <w:r>
        <w:br/>
      </w:r>
      <w:r>
        <w:rPr>
          <w:spacing w:val="-10"/>
          <w:rFonts w:ascii="" w:hAnsi="" w:eastAsia=""/>
          <w:color w:val="000000"/>
          <w:sz w:val="15"/>
        </w:rPr>
        <w:t>https://www.serpro.gov.br/assinador-digital.</w:t>
      </w:r>
    </w:p>
    <w:p>
      <w:pPr>
        <w:sectPr>
          <w:pgSz w:w="11906" w:h="16838"/>
          <w:pgMar w:top="148" w:right="800" w:bottom="924" w:left="10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15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7230109</wp:posOffset>
            </wp:positionH>
            <wp:positionV relativeFrom="page">
              <wp:posOffset>63500</wp:posOffset>
            </wp:positionV>
            <wp:extent cx="297180" cy="10306368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1030636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0" w:h="16840"/>
          <w:pgMar w:top="184" w:right="80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380" w:firstLine="0"/>
        <w:jc w:val="right"/>
      </w:pPr>
      <w:r>
        <w:rPr>
          <w:spacing w:val="-10"/>
          <w:rFonts w:ascii="Helvetica" w:hAnsi="Helvetica" w:eastAsia="Helvetica"/>
          <w:color w:val="000000"/>
          <w:sz w:val="14"/>
        </w:rPr>
        <w:t xml:space="preserve">Nº 519516577505   Página 1/2 </w:t>
      </w:r>
      <w:r>
        <w:rPr>
          <w:spacing w:val="-10"/>
          <w:rFonts w:ascii="Helvetica" w:hAnsi="Helvetica" w:eastAsia="Helvetica"/>
          <w:color w:val="000000"/>
          <w:sz w:val="18"/>
        </w:rPr>
        <w:t>fls. 16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09" cy="10689807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898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7233920</wp:posOffset>
            </wp:positionH>
            <wp:positionV relativeFrom="page">
              <wp:posOffset>63500</wp:posOffset>
            </wp:positionV>
            <wp:extent cx="297179" cy="10447307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179" cy="104473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1935480</wp:posOffset>
            </wp:positionH>
            <wp:positionV relativeFrom="page">
              <wp:posOffset>10299700</wp:posOffset>
            </wp:positionV>
            <wp:extent cx="3704590" cy="354022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35402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4" w:lineRule="exact" w:before="460" w:after="284"/>
        <w:ind w:left="552" w:right="0" w:firstLine="0"/>
        <w:jc w:val="left"/>
      </w:pPr>
      <w:r>
        <w:rPr>
          <w:spacing w:val="-10"/>
          <w:rFonts w:ascii="Helvetica" w:hAnsi="Helvetica" w:eastAsia="Helvetica"/>
          <w:b/>
          <w:color w:val="000000"/>
          <w:sz w:val="16"/>
        </w:rPr>
        <w:t>Conta de Energia Elétrica                    Nota Fiscal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" w:type="dxa"/>
      </w:tblPr>
      <w:tblGrid>
        <w:gridCol w:w="3000" w:type="dxa"/>
        <w:gridCol w:w="1960" w:type="dxa"/>
        <w:gridCol w:w="1780" w:type="dxa"/>
        <w:gridCol w:w="1240" w:type="dxa"/>
        <w:gridCol w:w="840" w:type="dxa"/>
        <w:gridCol w:w="1380" w:type="dxa"/>
      </w:tblGrid>
      <w:tr>
        <w:trPr>
          <w:trHeight w:hRule="exact" w:val="266"/>
        </w:trPr>
        <w:tc>
          <w:tcPr>
            <w:tcW w:type="dxa" w:w="30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78" w:after="0"/>
              <w:ind w:left="30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10"/>
              </w:rPr>
              <w:t>B - B1 - CONVENCIONAL - Residencial - Residencial</w:t>
            </w:r>
          </w:p>
        </w:tc>
        <w:tc>
          <w:tcPr>
            <w:tcW w:type="dxa" w:w="19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80" w:after="0"/>
              <w:ind w:left="0" w:right="850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10"/>
              </w:rPr>
              <w:t>Monofásico</w:t>
            </w:r>
          </w:p>
        </w:tc>
        <w:tc>
          <w:tcPr>
            <w:tcW w:type="dxa" w:w="17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0" w:after="0"/>
              <w:ind w:left="0" w:right="324" w:firstLine="0"/>
              <w:jc w:val="righ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12"/>
              </w:rPr>
              <w:t>27/12/2024</w:t>
            </w:r>
          </w:p>
        </w:tc>
        <w:tc>
          <w:tcPr>
            <w:tcW w:type="dxa" w:w="12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66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12"/>
              </w:rPr>
              <w:t>27/01/2025</w:t>
            </w:r>
          </w:p>
        </w:tc>
        <w:tc>
          <w:tcPr>
            <w:tcW w:type="dxa" w:w="8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6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12"/>
              </w:rPr>
              <w:t>31</w:t>
            </w:r>
          </w:p>
        </w:tc>
        <w:tc>
          <w:tcPr>
            <w:tcW w:type="dxa" w:w="13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6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12"/>
              </w:rPr>
              <w:t>26/02/2025</w:t>
            </w:r>
          </w:p>
        </w:tc>
      </w:tr>
    </w:tbl>
    <w:p>
      <w:pPr>
        <w:autoSpaceDN w:val="0"/>
        <w:autoSpaceDE w:val="0"/>
        <w:widowControl/>
        <w:spacing w:line="116" w:lineRule="exact" w:before="154" w:after="90"/>
        <w:ind w:left="32" w:right="0" w:firstLine="0"/>
        <w:jc w:val="left"/>
      </w:pPr>
      <w:r>
        <w:rPr>
          <w:spacing w:val="-10"/>
          <w:rFonts w:ascii="Helvetica" w:hAnsi="Helvetica" w:eastAsia="Helvetica"/>
          <w:color w:val="000000"/>
          <w:sz w:val="10"/>
        </w:rPr>
        <w:t xml:space="preserve">JOSE EDUARDO ALVES DE SOUZA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" w:type="dxa"/>
      </w:tblPr>
      <w:tblGrid>
        <w:gridCol w:w="2800" w:type="dxa"/>
        <w:gridCol w:w="1720" w:type="dxa"/>
        <w:gridCol w:w="4840" w:type="dxa"/>
      </w:tblGrid>
      <w:tr>
        <w:trPr>
          <w:trHeight w:hRule="exact" w:val="205"/>
        </w:trPr>
        <w:tc>
          <w:tcPr>
            <w:tcW w:type="dxa" w:w="28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60" w:after="0"/>
              <w:ind w:left="28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10"/>
              </w:rPr>
              <w:t xml:space="preserve">R MARIA FERNANDA 429 - JARDIM GRAZIELA </w:t>
            </w:r>
          </w:p>
        </w:tc>
        <w:tc>
          <w:tcPr>
            <w:tcW w:type="dxa" w:w="172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2" w:after="0"/>
              <w:ind w:left="0" w:right="214" w:firstLine="0"/>
              <w:jc w:val="righ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18"/>
              </w:rPr>
              <w:t>126201170</w:t>
            </w:r>
          </w:p>
        </w:tc>
        <w:tc>
          <w:tcPr>
            <w:tcW w:type="dxa" w:w="48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4" w:after="0"/>
              <w:ind w:left="232" w:right="0" w:firstLine="0"/>
              <w:jc w:val="lef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14"/>
              </w:rPr>
              <w:t xml:space="preserve">Nota Fiscal de Conta de Energia Eletrica </w:t>
            </w:r>
          </w:p>
        </w:tc>
      </w:tr>
      <w:tr>
        <w:trPr>
          <w:trHeight w:hRule="exact" w:val="125"/>
        </w:trPr>
        <w:tc>
          <w:tcPr>
            <w:tcW w:type="dxa" w:w="28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0" w:after="0"/>
              <w:ind w:left="28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10"/>
              </w:rPr>
              <w:t xml:space="preserve">CEP: 06418-060 - BARUERI/SP </w:t>
            </w:r>
          </w:p>
        </w:tc>
        <w:tc>
          <w:tcPr>
            <w:tcW w:type="dxa" w:w="3537"/>
            <w:vMerge/>
            <w:tcBorders/>
          </w:tcPr>
          <w:p/>
        </w:tc>
        <w:tc>
          <w:tcPr>
            <w:tcW w:type="dxa" w:w="484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2" w:after="0"/>
              <w:ind w:left="232" w:right="0" w:firstLine="0"/>
              <w:jc w:val="lef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14"/>
              </w:rPr>
              <w:t xml:space="preserve">57E5.2A59.BDE5.1664.9C27.F580.CE0E.3E5C </w:t>
            </w:r>
          </w:p>
        </w:tc>
      </w:tr>
      <w:tr>
        <w:trPr>
          <w:trHeight w:hRule="exact" w:val="50"/>
        </w:trPr>
        <w:tc>
          <w:tcPr>
            <w:tcW w:type="dxa" w:w="280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0" w:after="0"/>
              <w:ind w:left="28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10"/>
              </w:rPr>
              <w:t>CPF: 1**.***.***-78 INSC. EST: ISENTO</w:t>
            </w:r>
          </w:p>
        </w:tc>
        <w:tc>
          <w:tcPr>
            <w:tcW w:type="dxa" w:w="172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0" w:after="0"/>
              <w:ind w:left="0" w:right="266" w:firstLine="0"/>
              <w:jc w:val="righ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18"/>
              </w:rPr>
              <w:t>15318893</w:t>
            </w:r>
          </w:p>
        </w:tc>
        <w:tc>
          <w:tcPr>
            <w:tcW w:type="dxa" w:w="3537"/>
            <w:vMerge/>
            <w:tcBorders/>
          </w:tcPr>
          <w:p/>
        </w:tc>
      </w:tr>
      <w:tr>
        <w:trPr>
          <w:trHeight w:hRule="exact" w:val="158"/>
        </w:trPr>
        <w:tc>
          <w:tcPr>
            <w:tcW w:type="dxa" w:w="3537"/>
            <w:vMerge/>
            <w:tcBorders/>
          </w:tcPr>
          <w:p/>
        </w:tc>
        <w:tc>
          <w:tcPr>
            <w:tcW w:type="dxa" w:w="3537"/>
            <w:vMerge/>
            <w:tcBorders/>
          </w:tcPr>
          <w:p/>
        </w:tc>
        <w:tc>
          <w:tcPr>
            <w:tcW w:type="dxa" w:w="48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232" w:right="0" w:firstLine="0"/>
              <w:jc w:val="lef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14"/>
              </w:rPr>
              <w:t xml:space="preserve">NOTA FISCAL Nº 682118213 - SÉRIE B </w:t>
            </w:r>
          </w:p>
        </w:tc>
      </w:tr>
      <w:tr>
        <w:trPr>
          <w:trHeight w:hRule="exact" w:val="172"/>
        </w:trPr>
        <w:tc>
          <w:tcPr>
            <w:tcW w:type="dxa" w:w="3537"/>
            <w:vMerge/>
            <w:tcBorders/>
          </w:tcPr>
          <w:p/>
        </w:tc>
        <w:tc>
          <w:tcPr>
            <w:tcW w:type="dxa" w:w="3537"/>
            <w:vMerge/>
            <w:tcBorders/>
          </w:tcPr>
          <w:p/>
        </w:tc>
        <w:tc>
          <w:tcPr>
            <w:tcW w:type="dxa" w:w="48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232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14"/>
              </w:rPr>
              <w:t>DATA DE EMISSÃO: 27/01/2025</w:t>
            </w:r>
          </w:p>
        </w:tc>
      </w:tr>
      <w:tr>
        <w:trPr>
          <w:trHeight w:hRule="exact" w:val="218"/>
        </w:trPr>
        <w:tc>
          <w:tcPr>
            <w:tcW w:type="dxa" w:w="3537"/>
            <w:vMerge/>
            <w:tcBorders/>
          </w:tcPr>
          <w:p/>
        </w:tc>
        <w:tc>
          <w:tcPr>
            <w:tcW w:type="dxa" w:w="3537"/>
            <w:vMerge/>
            <w:tcBorders/>
          </w:tcPr>
          <w:p/>
        </w:tc>
        <w:tc>
          <w:tcPr>
            <w:tcW w:type="dxa" w:w="48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0" w:after="0"/>
              <w:ind w:left="232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14"/>
              </w:rPr>
              <w:t>CFOP: 5258 (Venda de en. elétrica a não contribuinte)</w:t>
            </w:r>
          </w:p>
        </w:tc>
      </w:tr>
    </w:tbl>
    <w:p>
      <w:pPr>
        <w:autoSpaceDN w:val="0"/>
        <w:autoSpaceDE w:val="0"/>
        <w:widowControl/>
        <w:spacing w:line="182" w:lineRule="exact" w:before="16" w:after="70"/>
        <w:ind w:left="0" w:right="2820" w:firstLine="0"/>
        <w:jc w:val="right"/>
      </w:pPr>
      <w:r>
        <w:rPr>
          <w:spacing w:val="-10"/>
          <w:rFonts w:ascii="Helvetica" w:hAnsi="Helvetica" w:eastAsia="Helvetica"/>
          <w:color w:val="000000"/>
          <w:sz w:val="14"/>
        </w:rPr>
        <w:t xml:space="preserve">CPF/CNPJ: </w:t>
      </w:r>
      <w:r>
        <w:rPr>
          <w:spacing w:val="-10"/>
          <w:rFonts w:ascii="Helvetica" w:hAnsi="Helvetica" w:eastAsia="Helvetica"/>
          <w:color w:val="000000"/>
          <w:sz w:val="14"/>
        </w:rPr>
        <w:t xml:space="preserve"> 1**.***.***-78 e INSC. EST. ISENTO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4" w:type="dxa"/>
      </w:tblPr>
      <w:tblGrid>
        <w:gridCol w:w="1080" w:type="dxa"/>
        <w:gridCol w:w="1600" w:type="dxa"/>
        <w:gridCol w:w="4500" w:type="dxa"/>
      </w:tblGrid>
      <w:tr>
        <w:trPr>
          <w:trHeight w:hRule="exact" w:val="330"/>
        </w:trPr>
        <w:tc>
          <w:tcPr>
            <w:tcW w:type="dxa" w:w="10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0" w:after="0"/>
              <w:ind w:left="154" w:right="0" w:firstLine="0"/>
              <w:jc w:val="lef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18"/>
              </w:rPr>
              <w:t>01/2025</w:t>
            </w:r>
          </w:p>
        </w:tc>
        <w:tc>
          <w:tcPr>
            <w:tcW w:type="dxa" w:w="16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0" w:after="0"/>
              <w:ind w:left="280" w:right="0" w:firstLine="0"/>
              <w:jc w:val="lef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18"/>
              </w:rPr>
              <w:t>14/02/2025</w:t>
            </w:r>
          </w:p>
        </w:tc>
        <w:tc>
          <w:tcPr>
            <w:tcW w:type="dxa" w:w="45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2" w:after="0"/>
              <w:ind w:left="438" w:right="0" w:firstLine="0"/>
              <w:jc w:val="lef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18"/>
              </w:rPr>
              <w:t>R$604,74</w:t>
            </w:r>
          </w:p>
        </w:tc>
      </w:tr>
    </w:tbl>
    <w:p>
      <w:pPr>
        <w:autoSpaceDN w:val="0"/>
        <w:autoSpaceDE w:val="0"/>
        <w:widowControl/>
        <w:spacing w:line="108" w:lineRule="exact" w:before="298" w:after="1654"/>
        <w:ind w:left="0" w:right="7344" w:firstLine="0"/>
        <w:jc w:val="left"/>
      </w:pPr>
      <w:r>
        <w:rPr>
          <w:spacing w:val="-10"/>
          <w:rFonts w:ascii="Helvetica" w:hAnsi="Helvetica" w:eastAsia="Helvetica"/>
          <w:color w:val="000000"/>
          <w:sz w:val="10"/>
        </w:rPr>
        <w:t xml:space="preserve">Bandeira(s) tarifária(s) aplicada(s) no mês: VERDE </w:t>
      </w:r>
      <w:r>
        <w:br/>
      </w:r>
      <w:r>
        <w:rPr>
          <w:spacing w:val="-10"/>
          <w:rFonts w:ascii="Helvetica" w:hAnsi="Helvetica" w:eastAsia="Helvetica"/>
          <w:color w:val="000000"/>
          <w:sz w:val="10"/>
        </w:rPr>
        <w:t xml:space="preserve">Não constam débitos relativos às faturas vencidas no ano de 2024 e </w:t>
      </w:r>
      <w:r>
        <w:br/>
      </w:r>
      <w:r>
        <w:rPr>
          <w:spacing w:val="-10"/>
          <w:rFonts w:ascii="Helvetica" w:hAnsi="Helvetica" w:eastAsia="Helvetica"/>
          <w:color w:val="000000"/>
          <w:sz w:val="10"/>
        </w:rPr>
        <w:t xml:space="preserve">anos anteriores. Excluem-se desta declaração os valores </w:t>
      </w:r>
      <w:r>
        <w:br/>
      </w:r>
      <w:r>
        <w:rPr>
          <w:spacing w:val="-10"/>
          <w:rFonts w:ascii="Helvetica" w:hAnsi="Helvetica" w:eastAsia="Helvetica"/>
          <w:color w:val="000000"/>
          <w:sz w:val="10"/>
        </w:rPr>
        <w:t xml:space="preserve">eventualmente não faturados em razão de irregularidades constatadas </w:t>
      </w:r>
      <w:r>
        <w:br/>
      </w:r>
      <w:r>
        <w:rPr>
          <w:spacing w:val="-10"/>
          <w:rFonts w:ascii="Helvetica" w:hAnsi="Helvetica" w:eastAsia="Helvetica"/>
          <w:color w:val="000000"/>
          <w:sz w:val="10"/>
        </w:rPr>
        <w:t xml:space="preserve">posteriormente. Esta declaração substitui as quitações dos </w:t>
      </w:r>
      <w:r>
        <w:br/>
      </w:r>
      <w:r>
        <w:rPr>
          <w:spacing w:val="-10"/>
          <w:rFonts w:ascii="Helvetica" w:hAnsi="Helvetica" w:eastAsia="Helvetica"/>
          <w:color w:val="000000"/>
          <w:sz w:val="10"/>
        </w:rPr>
        <w:t>faturamentos mensais do ano de referência e anos anteriores.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" w:type="dxa"/>
      </w:tblPr>
      <w:tblGrid>
        <w:gridCol w:w="1580" w:type="dxa"/>
        <w:gridCol w:w="900" w:type="dxa"/>
        <w:gridCol w:w="420" w:type="dxa"/>
        <w:gridCol w:w="620" w:type="dxa"/>
        <w:gridCol w:w="500" w:type="dxa"/>
        <w:gridCol w:w="440" w:type="dxa"/>
        <w:gridCol w:w="440" w:type="dxa"/>
        <w:gridCol w:w="440" w:type="dxa"/>
        <w:gridCol w:w="340" w:type="dxa"/>
        <w:gridCol w:w="400" w:type="dxa"/>
        <w:gridCol w:w="620" w:type="dxa"/>
        <w:gridCol w:w="540" w:type="dxa"/>
        <w:gridCol w:w="440" w:type="dxa"/>
        <w:gridCol w:w="400" w:type="dxa"/>
        <w:gridCol w:w="500" w:type="dxa"/>
        <w:gridCol w:w="900" w:type="dxa"/>
        <w:gridCol w:w="220" w:type="dxa"/>
        <w:gridCol w:w="680" w:type="dxa"/>
      </w:tblGrid>
      <w:tr>
        <w:trPr>
          <w:trHeight w:hRule="exact" w:val="104"/>
        </w:trPr>
        <w:tc>
          <w:tcPr>
            <w:tcW w:type="dxa" w:w="158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16" w:after="0"/>
              <w:ind w:left="28" w:right="0" w:firstLine="0"/>
              <w:jc w:val="lef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>Itens de Fatura</w:t>
            </w:r>
          </w:p>
        </w:tc>
        <w:tc>
          <w:tcPr>
            <w:tcW w:type="dxa" w:w="90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16" w:after="0"/>
              <w:ind w:left="0" w:right="86" w:firstLine="0"/>
              <w:jc w:val="righ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>Unid.</w:t>
            </w:r>
          </w:p>
        </w:tc>
        <w:tc>
          <w:tcPr>
            <w:tcW w:type="dxa" w:w="42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70" w:after="0"/>
              <w:ind w:left="0" w:right="16" w:firstLine="0"/>
              <w:jc w:val="righ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 xml:space="preserve">Quant. </w:t>
            </w:r>
          </w:p>
        </w:tc>
        <w:tc>
          <w:tcPr>
            <w:tcW w:type="dxa" w:w="62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70" w:after="0"/>
              <w:ind w:left="18" w:right="0" w:firstLine="0"/>
              <w:jc w:val="lef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>Preço unit (R$)</w:t>
            </w:r>
          </w:p>
        </w:tc>
        <w:tc>
          <w:tcPr>
            <w:tcW w:type="dxa" w:w="50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18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>Valor (R$)</w:t>
            </w:r>
          </w:p>
        </w:tc>
        <w:tc>
          <w:tcPr>
            <w:tcW w:type="dxa" w:w="44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68" w:after="0"/>
              <w:ind w:left="0" w:right="32" w:firstLine="0"/>
              <w:jc w:val="righ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>PIS/</w:t>
            </w:r>
          </w:p>
        </w:tc>
        <w:tc>
          <w:tcPr>
            <w:tcW w:type="dxa" w:w="44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70" w:after="0"/>
              <w:ind w:left="32" w:right="0" w:firstLine="0"/>
              <w:jc w:val="lef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 xml:space="preserve">Base Calc </w:t>
            </w:r>
          </w:p>
        </w:tc>
        <w:tc>
          <w:tcPr>
            <w:tcW w:type="dxa" w:w="44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70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>Alíquota</w:t>
            </w:r>
          </w:p>
        </w:tc>
        <w:tc>
          <w:tcPr>
            <w:tcW w:type="dxa" w:w="34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16" w:after="0"/>
              <w:ind w:left="0" w:right="28" w:firstLine="0"/>
              <w:jc w:val="righ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>ICMS</w:t>
            </w:r>
          </w:p>
        </w:tc>
        <w:tc>
          <w:tcPr>
            <w:tcW w:type="dxa" w:w="40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68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 xml:space="preserve">Tarifa </w:t>
            </w:r>
          </w:p>
        </w:tc>
        <w:tc>
          <w:tcPr>
            <w:tcW w:type="dxa" w:w="62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24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PIS/PASEP</w:t>
            </w:r>
          </w:p>
        </w:tc>
        <w:tc>
          <w:tcPr>
            <w:tcW w:type="dxa" w:w="54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24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459,03</w:t>
            </w:r>
          </w:p>
        </w:tc>
        <w:tc>
          <w:tcPr>
            <w:tcW w:type="dxa" w:w="44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24" w:after="0"/>
              <w:ind w:left="0" w:right="92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0,90</w:t>
            </w:r>
          </w:p>
        </w:tc>
        <w:tc>
          <w:tcPr>
            <w:tcW w:type="dxa" w:w="40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24" w:after="0"/>
              <w:ind w:left="0" w:right="40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4,12</w:t>
            </w:r>
          </w:p>
        </w:tc>
        <w:tc>
          <w:tcPr>
            <w:tcW w:type="dxa" w:w="50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62" w:lineRule="exact" w:before="94" w:after="0"/>
              <w:ind w:left="58" w:right="0" w:firstLine="0"/>
              <w:jc w:val="left"/>
            </w:pPr>
            <w:r>
              <w:rPr>
                <w:spacing w:val="-10"/>
                <w:w w:val="108.00000190734865"/>
                <w:rFonts w:ascii="Helvetica" w:hAnsi="Helvetica" w:eastAsia="Helvetica"/>
                <w:color w:val="000000"/>
                <w:sz w:val="5"/>
              </w:rPr>
              <w:t>MÊS/ANO</w:t>
            </w:r>
          </w:p>
        </w:tc>
        <w:tc>
          <w:tcPr>
            <w:tcW w:type="dxa" w:w="9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62" w:lineRule="exact" w:before="42" w:after="0"/>
              <w:ind w:left="0" w:right="0" w:firstLine="0"/>
              <w:jc w:val="center"/>
            </w:pPr>
            <w:r>
              <w:rPr>
                <w:spacing w:val="-10"/>
                <w:w w:val="108.00000190734865"/>
                <w:rFonts w:ascii="Helvetica" w:hAnsi="Helvetica" w:eastAsia="Helvetica"/>
                <w:color w:val="000000"/>
                <w:sz w:val="5"/>
              </w:rPr>
              <w:t xml:space="preserve">CONSUMO </w:t>
            </w:r>
          </w:p>
        </w:tc>
        <w:tc>
          <w:tcPr>
            <w:tcW w:type="dxa" w:w="22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62" w:lineRule="exact" w:before="90" w:after="0"/>
              <w:ind w:left="0" w:right="0" w:firstLine="0"/>
              <w:jc w:val="center"/>
            </w:pPr>
            <w:r>
              <w:rPr>
                <w:spacing w:val="-10"/>
                <w:w w:val="108.00000190734865"/>
                <w:rFonts w:ascii="Helvetica" w:hAnsi="Helvetica" w:eastAsia="Helvetica"/>
                <w:color w:val="000000"/>
                <w:sz w:val="5"/>
              </w:rPr>
              <w:t>DIAS</w:t>
            </w:r>
          </w:p>
        </w:tc>
        <w:tc>
          <w:tcPr>
            <w:tcW w:type="dxa" w:w="6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62" w:lineRule="exact" w:before="42" w:after="0"/>
              <w:ind w:left="160" w:right="0" w:firstLine="0"/>
              <w:jc w:val="left"/>
            </w:pPr>
            <w:r>
              <w:rPr>
                <w:spacing w:val="-10"/>
                <w:w w:val="108.00000190734865"/>
                <w:rFonts w:ascii="Helvetica" w:hAnsi="Helvetica" w:eastAsia="Helvetica"/>
                <w:color w:val="000000"/>
                <w:sz w:val="5"/>
              </w:rPr>
              <w:t xml:space="preserve">TIPO DE </w:t>
            </w:r>
          </w:p>
        </w:tc>
      </w:tr>
      <w:tr>
        <w:trPr>
          <w:trHeight w:hRule="exact" w:val="58"/>
        </w:trPr>
        <w:tc>
          <w:tcPr>
            <w:tcW w:type="dxa" w:w="589"/>
            <w:vMerge/>
            <w:tcBorders/>
          </w:tcPr>
          <w:p/>
        </w:tc>
        <w:tc>
          <w:tcPr>
            <w:tcW w:type="dxa" w:w="589"/>
            <w:vMerge/>
            <w:tcBorders/>
          </w:tcPr>
          <w:p/>
        </w:tc>
        <w:tc>
          <w:tcPr>
            <w:tcW w:type="dxa" w:w="589"/>
            <w:vMerge/>
            <w:tcBorders/>
          </w:tcPr>
          <w:p/>
        </w:tc>
        <w:tc>
          <w:tcPr>
            <w:tcW w:type="dxa" w:w="589"/>
            <w:vMerge/>
            <w:tcBorders/>
          </w:tcPr>
          <w:p/>
        </w:tc>
        <w:tc>
          <w:tcPr>
            <w:tcW w:type="dxa" w:w="589"/>
            <w:vMerge/>
            <w:tcBorders/>
          </w:tcPr>
          <w:p/>
        </w:tc>
        <w:tc>
          <w:tcPr>
            <w:tcW w:type="dxa" w:w="589"/>
            <w:vMerge/>
            <w:tcBorders/>
          </w:tcPr>
          <w:p/>
        </w:tc>
        <w:tc>
          <w:tcPr>
            <w:tcW w:type="dxa" w:w="589"/>
            <w:vMerge/>
            <w:tcBorders/>
          </w:tcPr>
          <w:p/>
        </w:tc>
        <w:tc>
          <w:tcPr>
            <w:tcW w:type="dxa" w:w="589"/>
            <w:vMerge/>
            <w:tcBorders/>
          </w:tcPr>
          <w:p/>
        </w:tc>
        <w:tc>
          <w:tcPr>
            <w:tcW w:type="dxa" w:w="589"/>
            <w:vMerge/>
            <w:tcBorders/>
          </w:tcPr>
          <w:p/>
        </w:tc>
        <w:tc>
          <w:tcPr>
            <w:tcW w:type="dxa" w:w="589"/>
            <w:vMerge/>
            <w:tcBorders/>
          </w:tcPr>
          <w:p/>
        </w:tc>
        <w:tc>
          <w:tcPr>
            <w:tcW w:type="dxa" w:w="589"/>
            <w:vMerge/>
            <w:tcBorders/>
          </w:tcPr>
          <w:p/>
        </w:tc>
        <w:tc>
          <w:tcPr>
            <w:tcW w:type="dxa" w:w="589"/>
            <w:vMerge/>
            <w:tcBorders/>
          </w:tcPr>
          <w:p/>
        </w:tc>
        <w:tc>
          <w:tcPr>
            <w:tcW w:type="dxa" w:w="589"/>
            <w:vMerge/>
            <w:tcBorders/>
          </w:tcPr>
          <w:p/>
        </w:tc>
        <w:tc>
          <w:tcPr>
            <w:tcW w:type="dxa" w:w="589"/>
            <w:vMerge/>
            <w:tcBorders/>
          </w:tcPr>
          <w:p/>
        </w:tc>
        <w:tc>
          <w:tcPr>
            <w:tcW w:type="dxa" w:w="589"/>
            <w:vMerge/>
            <w:tcBorders/>
          </w:tcPr>
          <w:p/>
        </w:tc>
        <w:tc>
          <w:tcPr>
            <w:tcW w:type="dxa" w:w="90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64" w:lineRule="exact" w:before="16" w:after="0"/>
              <w:ind w:left="0" w:right="0" w:firstLine="0"/>
              <w:jc w:val="center"/>
            </w:pPr>
            <w:r>
              <w:rPr>
                <w:spacing w:val="-10"/>
                <w:w w:val="108.00000190734865"/>
                <w:rFonts w:ascii="Helvetica" w:hAnsi="Helvetica" w:eastAsia="Helvetica"/>
                <w:color w:val="000000"/>
                <w:sz w:val="5"/>
              </w:rPr>
              <w:t>FATURADO (kWh)</w:t>
            </w:r>
          </w:p>
        </w:tc>
        <w:tc>
          <w:tcPr>
            <w:tcW w:type="dxa" w:w="589"/>
            <w:vMerge/>
            <w:tcBorders/>
          </w:tcPr>
          <w:p/>
        </w:tc>
        <w:tc>
          <w:tcPr>
            <w:tcW w:type="dxa" w:w="68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64" w:lineRule="exact" w:before="16" w:after="0"/>
              <w:ind w:left="64" w:right="0" w:firstLine="0"/>
              <w:jc w:val="left"/>
            </w:pPr>
            <w:r>
              <w:rPr>
                <w:spacing w:val="-10"/>
                <w:w w:val="108.00000190734865"/>
                <w:rFonts w:ascii="Helvetica" w:hAnsi="Helvetica" w:eastAsia="Helvetica"/>
                <w:color w:val="000000"/>
                <w:sz w:val="5"/>
              </w:rPr>
              <w:t>FATURAMENTO</w:t>
            </w:r>
          </w:p>
        </w:tc>
      </w:tr>
      <w:tr>
        <w:trPr>
          <w:trHeight w:hRule="exact" w:val="82"/>
        </w:trPr>
        <w:tc>
          <w:tcPr>
            <w:tcW w:type="dxa" w:w="589"/>
            <w:vMerge/>
            <w:tcBorders/>
          </w:tcPr>
          <w:p/>
        </w:tc>
        <w:tc>
          <w:tcPr>
            <w:tcW w:type="dxa" w:w="589"/>
            <w:vMerge/>
            <w:tcBorders/>
          </w:tcPr>
          <w:p/>
        </w:tc>
        <w:tc>
          <w:tcPr>
            <w:tcW w:type="dxa" w:w="4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0" w:right="38" w:firstLine="0"/>
              <w:jc w:val="righ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>(kWh)</w:t>
            </w:r>
          </w:p>
        </w:tc>
        <w:tc>
          <w:tcPr>
            <w:tcW w:type="dxa" w:w="6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0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>com tributos</w:t>
            </w:r>
          </w:p>
        </w:tc>
        <w:tc>
          <w:tcPr>
            <w:tcW w:type="dxa" w:w="589"/>
            <w:vMerge/>
            <w:tcBorders/>
          </w:tcPr>
          <w:p/>
        </w:tc>
        <w:tc>
          <w:tcPr>
            <w:tcW w:type="dxa" w:w="4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>COFINS</w:t>
            </w:r>
          </w:p>
        </w:tc>
        <w:tc>
          <w:tcPr>
            <w:tcW w:type="dxa" w:w="4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34" w:right="0" w:firstLine="0"/>
              <w:jc w:val="lef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>ICMS (R$)</w:t>
            </w:r>
          </w:p>
        </w:tc>
        <w:tc>
          <w:tcPr>
            <w:tcW w:type="dxa" w:w="4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>ICMS</w:t>
            </w:r>
          </w:p>
        </w:tc>
        <w:tc>
          <w:tcPr>
            <w:tcW w:type="dxa" w:w="589"/>
            <w:vMerge/>
            <w:tcBorders/>
          </w:tcPr>
          <w:p/>
        </w:tc>
        <w:tc>
          <w:tcPr>
            <w:tcW w:type="dxa" w:w="4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>unit (R$)</w:t>
            </w:r>
          </w:p>
        </w:tc>
        <w:tc>
          <w:tcPr>
            <w:tcW w:type="dxa" w:w="589"/>
            <w:vMerge/>
            <w:tcBorders/>
          </w:tcPr>
          <w:p/>
        </w:tc>
        <w:tc>
          <w:tcPr>
            <w:tcW w:type="dxa" w:w="589"/>
            <w:vMerge/>
            <w:tcBorders/>
          </w:tcPr>
          <w:p/>
        </w:tc>
        <w:tc>
          <w:tcPr>
            <w:tcW w:type="dxa" w:w="589"/>
            <w:vMerge/>
            <w:tcBorders/>
          </w:tcPr>
          <w:p/>
        </w:tc>
        <w:tc>
          <w:tcPr>
            <w:tcW w:type="dxa" w:w="589"/>
            <w:vMerge/>
            <w:tcBorders/>
          </w:tcPr>
          <w:p/>
        </w:tc>
        <w:tc>
          <w:tcPr>
            <w:tcW w:type="dxa" w:w="589"/>
            <w:vMerge/>
            <w:tcBorders/>
          </w:tcPr>
          <w:p/>
        </w:tc>
        <w:tc>
          <w:tcPr>
            <w:tcW w:type="dxa" w:w="589"/>
            <w:vMerge/>
            <w:tcBorders/>
          </w:tcPr>
          <w:p/>
        </w:tc>
        <w:tc>
          <w:tcPr>
            <w:tcW w:type="dxa" w:w="589"/>
            <w:vMerge/>
            <w:tcBorders/>
          </w:tcPr>
          <w:p/>
        </w:tc>
        <w:tc>
          <w:tcPr>
            <w:tcW w:type="dxa" w:w="589"/>
            <w:vMerge/>
            <w:tcBorders/>
          </w:tcPr>
          <w:p/>
        </w:tc>
      </w:tr>
      <w:tr>
        <w:trPr>
          <w:trHeight w:hRule="exact" w:val="173"/>
        </w:trPr>
        <w:tc>
          <w:tcPr>
            <w:tcW w:type="dxa" w:w="15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72" w:after="0"/>
              <w:ind w:left="30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USO SIST. DISTR. (TUSD)</w:t>
            </w:r>
          </w:p>
        </w:tc>
        <w:tc>
          <w:tcPr>
            <w:tcW w:type="dxa" w:w="9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70" w:after="0"/>
              <w:ind w:left="0" w:right="98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KWH</w:t>
            </w:r>
          </w:p>
        </w:tc>
        <w:tc>
          <w:tcPr>
            <w:tcW w:type="dxa" w:w="4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70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685,000</w:t>
            </w:r>
          </w:p>
        </w:tc>
        <w:tc>
          <w:tcPr>
            <w:tcW w:type="dxa" w:w="6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70" w:after="0"/>
              <w:ind w:left="0" w:right="36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0,47933</w:t>
            </w:r>
          </w:p>
        </w:tc>
        <w:tc>
          <w:tcPr>
            <w:tcW w:type="dxa" w:w="5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70" w:after="0"/>
              <w:ind w:left="0" w:right="84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328,34</w:t>
            </w:r>
          </w:p>
        </w:tc>
        <w:tc>
          <w:tcPr>
            <w:tcW w:type="dxa" w:w="4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70" w:after="0"/>
              <w:ind w:left="0" w:right="32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13,62</w:t>
            </w:r>
          </w:p>
        </w:tc>
        <w:tc>
          <w:tcPr>
            <w:tcW w:type="dxa" w:w="4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70" w:after="0"/>
              <w:ind w:left="0" w:right="20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328,34</w:t>
            </w:r>
          </w:p>
        </w:tc>
        <w:tc>
          <w:tcPr>
            <w:tcW w:type="dxa" w:w="4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70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18%</w:t>
            </w:r>
          </w:p>
        </w:tc>
        <w:tc>
          <w:tcPr>
            <w:tcW w:type="dxa" w:w="3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70" w:after="0"/>
              <w:ind w:left="0" w:right="28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59,10</w:t>
            </w:r>
          </w:p>
        </w:tc>
        <w:tc>
          <w:tcPr>
            <w:tcW w:type="dxa" w:w="4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70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0,37317</w:t>
            </w:r>
          </w:p>
        </w:tc>
        <w:tc>
          <w:tcPr>
            <w:tcW w:type="dxa" w:w="6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2" w:after="0"/>
              <w:ind w:left="62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COFINS</w:t>
            </w:r>
          </w:p>
        </w:tc>
        <w:tc>
          <w:tcPr>
            <w:tcW w:type="dxa" w:w="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2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459,03</w:t>
            </w:r>
          </w:p>
        </w:tc>
        <w:tc>
          <w:tcPr>
            <w:tcW w:type="dxa" w:w="4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2" w:after="0"/>
              <w:ind w:left="0" w:right="92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4,16</w:t>
            </w:r>
          </w:p>
        </w:tc>
        <w:tc>
          <w:tcPr>
            <w:tcW w:type="dxa" w:w="4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2" w:after="0"/>
              <w:ind w:left="0" w:right="40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19,09</w:t>
            </w:r>
          </w:p>
        </w:tc>
        <w:tc>
          <w:tcPr>
            <w:tcW w:type="dxa" w:w="5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0" w:after="0"/>
              <w:ind w:left="58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JAN/25</w:t>
            </w:r>
          </w:p>
        </w:tc>
        <w:tc>
          <w:tcPr>
            <w:tcW w:type="dxa" w:w="9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0" w:after="0"/>
              <w:ind w:left="0" w:right="34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685,000</w:t>
            </w:r>
          </w:p>
        </w:tc>
        <w:tc>
          <w:tcPr>
            <w:tcW w:type="dxa" w:w="2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0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31</w:t>
            </w:r>
          </w:p>
        </w:tc>
        <w:tc>
          <w:tcPr>
            <w:tcW w:type="dxa" w:w="6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0" w:after="0"/>
              <w:ind w:left="0" w:right="350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LID</w:t>
            </w:r>
          </w:p>
        </w:tc>
      </w:tr>
      <w:tr>
        <w:trPr>
          <w:trHeight w:hRule="exact" w:val="115"/>
        </w:trPr>
        <w:tc>
          <w:tcPr>
            <w:tcW w:type="dxa" w:w="15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12" w:after="0"/>
              <w:ind w:left="28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ENERGIA (TE)</w:t>
            </w:r>
          </w:p>
        </w:tc>
        <w:tc>
          <w:tcPr>
            <w:tcW w:type="dxa" w:w="9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2" w:after="0"/>
              <w:ind w:left="0" w:right="98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KWH</w:t>
            </w:r>
          </w:p>
        </w:tc>
        <w:tc>
          <w:tcPr>
            <w:tcW w:type="dxa" w:w="4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2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685,000</w:t>
            </w:r>
          </w:p>
        </w:tc>
        <w:tc>
          <w:tcPr>
            <w:tcW w:type="dxa" w:w="6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2" w:after="0"/>
              <w:ind w:left="0" w:right="36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0,33788</w:t>
            </w:r>
          </w:p>
        </w:tc>
        <w:tc>
          <w:tcPr>
            <w:tcW w:type="dxa" w:w="5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2" w:after="0"/>
              <w:ind w:left="0" w:right="84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231,45</w:t>
            </w:r>
          </w:p>
        </w:tc>
        <w:tc>
          <w:tcPr>
            <w:tcW w:type="dxa" w:w="4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2" w:after="0"/>
              <w:ind w:left="0" w:right="32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9,59</w:t>
            </w:r>
          </w:p>
        </w:tc>
        <w:tc>
          <w:tcPr>
            <w:tcW w:type="dxa" w:w="4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2" w:after="0"/>
              <w:ind w:left="0" w:right="20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231,45</w:t>
            </w:r>
          </w:p>
        </w:tc>
        <w:tc>
          <w:tcPr>
            <w:tcW w:type="dxa" w:w="4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2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18%</w:t>
            </w:r>
          </w:p>
        </w:tc>
        <w:tc>
          <w:tcPr>
            <w:tcW w:type="dxa" w:w="3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2" w:after="0"/>
              <w:ind w:left="0" w:right="28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41,66</w:t>
            </w:r>
          </w:p>
        </w:tc>
        <w:tc>
          <w:tcPr>
            <w:tcW w:type="dxa" w:w="4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2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0,26307</w:t>
            </w:r>
          </w:p>
        </w:tc>
        <w:tc>
          <w:tcPr>
            <w:tcW w:type="dxa" w:w="6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0" w:after="0"/>
              <w:ind w:left="62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ICMS</w:t>
            </w:r>
          </w:p>
        </w:tc>
        <w:tc>
          <w:tcPr>
            <w:tcW w:type="dxa" w:w="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0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559,79</w:t>
            </w:r>
          </w:p>
        </w:tc>
        <w:tc>
          <w:tcPr>
            <w:tcW w:type="dxa" w:w="4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0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18,00</w:t>
            </w:r>
          </w:p>
        </w:tc>
        <w:tc>
          <w:tcPr>
            <w:tcW w:type="dxa" w:w="4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0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100,76</w:t>
            </w:r>
          </w:p>
        </w:tc>
        <w:tc>
          <w:tcPr>
            <w:tcW w:type="dxa" w:w="5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58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DEZ/24</w:t>
            </w:r>
          </w:p>
        </w:tc>
        <w:tc>
          <w:tcPr>
            <w:tcW w:type="dxa" w:w="9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0" w:right="34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711,000</w:t>
            </w:r>
          </w:p>
        </w:tc>
        <w:tc>
          <w:tcPr>
            <w:tcW w:type="dxa" w:w="2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30</w:t>
            </w:r>
          </w:p>
        </w:tc>
        <w:tc>
          <w:tcPr>
            <w:tcW w:type="dxa" w:w="6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0" w:right="350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LID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" w:type="dxa"/>
      </w:tblPr>
      <w:tblGrid>
        <w:gridCol w:w="2380" w:type="dxa"/>
        <w:gridCol w:w="1720" w:type="dxa"/>
        <w:gridCol w:w="460" w:type="dxa"/>
        <w:gridCol w:w="380" w:type="dxa"/>
        <w:gridCol w:w="380" w:type="dxa"/>
        <w:gridCol w:w="1560" w:type="dxa"/>
        <w:gridCol w:w="1900" w:type="dxa"/>
        <w:gridCol w:w="720" w:type="dxa"/>
        <w:gridCol w:w="260" w:type="dxa"/>
        <w:gridCol w:w="540" w:type="dxa"/>
      </w:tblGrid>
      <w:tr>
        <w:trPr>
          <w:trHeight w:hRule="exact" w:val="130"/>
        </w:trPr>
        <w:tc>
          <w:tcPr>
            <w:tcW w:type="dxa" w:w="23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10" w:after="0"/>
              <w:ind w:left="28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CIP-BARUERI - MUNICIPAL</w:t>
            </w:r>
          </w:p>
        </w:tc>
        <w:tc>
          <w:tcPr>
            <w:tcW w:type="dxa" w:w="1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10" w:after="0"/>
              <w:ind w:left="0" w:right="164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44,95</w:t>
            </w:r>
          </w:p>
        </w:tc>
        <w:tc>
          <w:tcPr>
            <w:tcW w:type="dxa" w:w="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10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0,01</w:t>
            </w:r>
          </w:p>
        </w:tc>
        <w:tc>
          <w:tcPr>
            <w:tcW w:type="dxa" w:w="3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10" w:after="0"/>
              <w:ind w:left="0" w:right="60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0,00</w:t>
            </w:r>
          </w:p>
        </w:tc>
        <w:tc>
          <w:tcPr>
            <w:tcW w:type="dxa" w:w="3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10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0%</w:t>
            </w:r>
          </w:p>
        </w:tc>
        <w:tc>
          <w:tcPr>
            <w:tcW w:type="dxa" w:w="15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10" w:after="0"/>
              <w:ind w:left="176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0,00</w:t>
            </w:r>
          </w:p>
        </w:tc>
        <w:tc>
          <w:tcPr>
            <w:tcW w:type="dxa" w:w="19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0" w:after="0"/>
              <w:ind w:left="0" w:right="356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NOV/24</w:t>
            </w:r>
          </w:p>
        </w:tc>
        <w:tc>
          <w:tcPr>
            <w:tcW w:type="dxa" w:w="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0" w:after="0"/>
              <w:ind w:left="0" w:right="54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545,000</w:t>
            </w:r>
          </w:p>
        </w:tc>
        <w:tc>
          <w:tcPr>
            <w:tcW w:type="dxa" w:w="2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0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29</w:t>
            </w:r>
          </w:p>
        </w:tc>
        <w:tc>
          <w:tcPr>
            <w:tcW w:type="dxa" w:w="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0" w:after="0"/>
              <w:ind w:left="0" w:right="270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LID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" w:type="dxa"/>
      </w:tblPr>
      <w:tblGrid>
        <w:gridCol w:w="2240" w:type="dxa"/>
        <w:gridCol w:w="1860" w:type="dxa"/>
        <w:gridCol w:w="460" w:type="dxa"/>
        <w:gridCol w:w="620" w:type="dxa"/>
        <w:gridCol w:w="1700" w:type="dxa"/>
        <w:gridCol w:w="1900" w:type="dxa"/>
        <w:gridCol w:w="720" w:type="dxa"/>
        <w:gridCol w:w="260" w:type="dxa"/>
        <w:gridCol w:w="540" w:type="dxa"/>
      </w:tblGrid>
      <w:tr>
        <w:trPr>
          <w:trHeight w:hRule="exact" w:val="166"/>
        </w:trPr>
        <w:tc>
          <w:tcPr>
            <w:tcW w:type="dxa" w:w="224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10" w:after="0"/>
              <w:ind w:left="28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Subtotal Faturamento</w:t>
            </w:r>
          </w:p>
        </w:tc>
        <w:tc>
          <w:tcPr>
            <w:tcW w:type="dxa" w:w="186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10" w:after="0"/>
              <w:ind w:left="0" w:right="164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559,79</w:t>
            </w:r>
          </w:p>
        </w:tc>
        <w:tc>
          <w:tcPr>
            <w:tcW w:type="dxa" w:w="46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10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0,00</w:t>
            </w:r>
          </w:p>
        </w:tc>
        <w:tc>
          <w:tcPr>
            <w:tcW w:type="dxa" w:w="62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10" w:after="0"/>
              <w:ind w:left="0" w:right="300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0,00</w:t>
            </w:r>
          </w:p>
        </w:tc>
        <w:tc>
          <w:tcPr>
            <w:tcW w:type="dxa" w:w="170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10" w:after="0"/>
              <w:ind w:left="316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0,00</w:t>
            </w:r>
          </w:p>
        </w:tc>
        <w:tc>
          <w:tcPr>
            <w:tcW w:type="dxa" w:w="19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6" w:after="0"/>
              <w:ind w:left="0" w:right="360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OUT/24</w:t>
            </w:r>
          </w:p>
        </w:tc>
        <w:tc>
          <w:tcPr>
            <w:tcW w:type="dxa" w:w="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6" w:after="0"/>
              <w:ind w:left="0" w:right="52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686,000</w:t>
            </w:r>
          </w:p>
        </w:tc>
        <w:tc>
          <w:tcPr>
            <w:tcW w:type="dxa" w:w="2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6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33</w:t>
            </w:r>
          </w:p>
        </w:tc>
        <w:tc>
          <w:tcPr>
            <w:tcW w:type="dxa" w:w="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6" w:after="0"/>
              <w:ind w:left="0" w:right="268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LID</w:t>
            </w:r>
          </w:p>
        </w:tc>
      </w:tr>
      <w:tr>
        <w:trPr>
          <w:trHeight w:hRule="exact" w:val="78"/>
        </w:trPr>
        <w:tc>
          <w:tcPr>
            <w:tcW w:type="dxa" w:w="1179"/>
            <w:vMerge/>
            <w:tcBorders/>
          </w:tcPr>
          <w:p/>
        </w:tc>
        <w:tc>
          <w:tcPr>
            <w:tcW w:type="dxa" w:w="1179"/>
            <w:vMerge/>
            <w:tcBorders/>
          </w:tcPr>
          <w:p/>
        </w:tc>
        <w:tc>
          <w:tcPr>
            <w:tcW w:type="dxa" w:w="1179"/>
            <w:vMerge/>
            <w:tcBorders/>
          </w:tcPr>
          <w:p/>
        </w:tc>
        <w:tc>
          <w:tcPr>
            <w:tcW w:type="dxa" w:w="1179"/>
            <w:vMerge/>
            <w:tcBorders/>
          </w:tcPr>
          <w:p/>
        </w:tc>
        <w:tc>
          <w:tcPr>
            <w:tcW w:type="dxa" w:w="1179"/>
            <w:vMerge/>
            <w:tcBorders/>
          </w:tcPr>
          <w:p/>
        </w:tc>
        <w:tc>
          <w:tcPr>
            <w:tcW w:type="dxa" w:w="19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0" w:after="0"/>
              <w:ind w:left="0" w:right="374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SET/24</w:t>
            </w:r>
          </w:p>
        </w:tc>
        <w:tc>
          <w:tcPr>
            <w:tcW w:type="dxa" w:w="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0" w:right="52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813,000</w:t>
            </w:r>
          </w:p>
        </w:tc>
        <w:tc>
          <w:tcPr>
            <w:tcW w:type="dxa" w:w="2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29</w:t>
            </w:r>
          </w:p>
        </w:tc>
        <w:tc>
          <w:tcPr>
            <w:tcW w:type="dxa" w:w="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0" w:right="270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LID</w:t>
            </w:r>
          </w:p>
        </w:tc>
      </w:tr>
      <w:tr>
        <w:trPr>
          <w:trHeight w:hRule="exact" w:val="184"/>
        </w:trPr>
        <w:tc>
          <w:tcPr>
            <w:tcW w:type="dxa" w:w="22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0" w:after="0"/>
              <w:ind w:left="28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Subtotal Outros</w:t>
            </w:r>
          </w:p>
        </w:tc>
        <w:tc>
          <w:tcPr>
            <w:tcW w:type="dxa" w:w="18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0" w:after="0"/>
              <w:ind w:left="0" w:right="164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44,95</w:t>
            </w:r>
          </w:p>
        </w:tc>
        <w:tc>
          <w:tcPr>
            <w:tcW w:type="dxa" w:w="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0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0,00</w:t>
            </w:r>
          </w:p>
        </w:tc>
        <w:tc>
          <w:tcPr>
            <w:tcW w:type="dxa" w:w="6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0" w:after="0"/>
              <w:ind w:left="0" w:right="300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0,00</w:t>
            </w:r>
          </w:p>
        </w:tc>
        <w:tc>
          <w:tcPr>
            <w:tcW w:type="dxa" w:w="17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0" w:after="0"/>
              <w:ind w:left="316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0,00</w:t>
            </w:r>
          </w:p>
        </w:tc>
        <w:tc>
          <w:tcPr>
            <w:tcW w:type="dxa" w:w="19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68" w:after="0"/>
              <w:ind w:left="0" w:right="352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AGO/24</w:t>
            </w:r>
          </w:p>
        </w:tc>
        <w:tc>
          <w:tcPr>
            <w:tcW w:type="dxa" w:w="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68" w:after="0"/>
              <w:ind w:left="0" w:right="52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659,000</w:t>
            </w:r>
          </w:p>
        </w:tc>
        <w:tc>
          <w:tcPr>
            <w:tcW w:type="dxa" w:w="2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68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30</w:t>
            </w:r>
          </w:p>
        </w:tc>
        <w:tc>
          <w:tcPr>
            <w:tcW w:type="dxa" w:w="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68" w:after="0"/>
              <w:ind w:left="0" w:right="270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LID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" w:type="dxa"/>
      </w:tblPr>
      <w:tblGrid>
        <w:gridCol w:w="1980" w:type="dxa"/>
        <w:gridCol w:w="2100" w:type="dxa"/>
        <w:gridCol w:w="440" w:type="dxa"/>
        <w:gridCol w:w="620" w:type="dxa"/>
        <w:gridCol w:w="1740" w:type="dxa"/>
        <w:gridCol w:w="1880" w:type="dxa"/>
        <w:gridCol w:w="740" w:type="dxa"/>
        <w:gridCol w:w="260" w:type="dxa"/>
        <w:gridCol w:w="540" w:type="dxa"/>
      </w:tblGrid>
      <w:tr>
        <w:trPr>
          <w:trHeight w:hRule="exact" w:val="148"/>
        </w:trPr>
        <w:tc>
          <w:tcPr>
            <w:tcW w:type="dxa" w:w="19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4" w:after="0"/>
              <w:ind w:left="28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TOTAL</w:t>
            </w:r>
          </w:p>
        </w:tc>
        <w:tc>
          <w:tcPr>
            <w:tcW w:type="dxa" w:w="21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4" w:after="0"/>
              <w:ind w:left="0" w:right="144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604,74</w:t>
            </w:r>
          </w:p>
        </w:tc>
        <w:tc>
          <w:tcPr>
            <w:tcW w:type="dxa" w:w="4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4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23,22</w:t>
            </w:r>
          </w:p>
        </w:tc>
        <w:tc>
          <w:tcPr>
            <w:tcW w:type="dxa" w:w="6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4" w:after="0"/>
              <w:ind w:left="116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559,79</w:t>
            </w:r>
          </w:p>
        </w:tc>
        <w:tc>
          <w:tcPr>
            <w:tcW w:type="dxa" w:w="17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4" w:after="0"/>
              <w:ind w:left="268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100,76</w:t>
            </w:r>
          </w:p>
        </w:tc>
        <w:tc>
          <w:tcPr>
            <w:tcW w:type="dxa" w:w="18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30" w:after="0"/>
              <w:ind w:left="0" w:right="366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JUL/24</w:t>
            </w:r>
          </w:p>
        </w:tc>
        <w:tc>
          <w:tcPr>
            <w:tcW w:type="dxa" w:w="7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30" w:after="0"/>
              <w:ind w:left="0" w:right="52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890,000</w:t>
            </w:r>
          </w:p>
        </w:tc>
        <w:tc>
          <w:tcPr>
            <w:tcW w:type="dxa" w:w="2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30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32</w:t>
            </w:r>
          </w:p>
        </w:tc>
        <w:tc>
          <w:tcPr>
            <w:tcW w:type="dxa" w:w="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30" w:after="0"/>
              <w:ind w:left="0" w:right="268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LID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64" w:type="dxa"/>
      </w:tblPr>
      <w:tblGrid>
        <w:gridCol w:w="4720" w:type="dxa"/>
        <w:gridCol w:w="720" w:type="dxa"/>
        <w:gridCol w:w="260" w:type="dxa"/>
        <w:gridCol w:w="540" w:type="dxa"/>
      </w:tblGrid>
      <w:tr>
        <w:trPr>
          <w:trHeight w:hRule="exact" w:val="142"/>
        </w:trPr>
        <w:tc>
          <w:tcPr>
            <w:tcW w:type="dxa" w:w="4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4" w:after="0"/>
              <w:ind w:left="0" w:right="374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JUN/24</w:t>
            </w:r>
          </w:p>
        </w:tc>
        <w:tc>
          <w:tcPr>
            <w:tcW w:type="dxa" w:w="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4" w:after="0"/>
              <w:ind w:left="0" w:right="52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607,000</w:t>
            </w:r>
          </w:p>
        </w:tc>
        <w:tc>
          <w:tcPr>
            <w:tcW w:type="dxa" w:w="2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4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30</w:t>
            </w:r>
          </w:p>
        </w:tc>
        <w:tc>
          <w:tcPr>
            <w:tcW w:type="dxa" w:w="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4" w:after="0"/>
              <w:ind w:left="0" w:right="268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LID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64" w:type="dxa"/>
      </w:tblPr>
      <w:tblGrid>
        <w:gridCol w:w="4700" w:type="dxa"/>
        <w:gridCol w:w="740" w:type="dxa"/>
        <w:gridCol w:w="260" w:type="dxa"/>
        <w:gridCol w:w="540" w:type="dxa"/>
      </w:tblGrid>
      <w:tr>
        <w:trPr>
          <w:trHeight w:hRule="exact" w:val="144"/>
        </w:trPr>
        <w:tc>
          <w:tcPr>
            <w:tcW w:type="dxa" w:w="47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6" w:after="0"/>
              <w:ind w:left="0" w:right="368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MAI/24</w:t>
            </w:r>
          </w:p>
        </w:tc>
        <w:tc>
          <w:tcPr>
            <w:tcW w:type="dxa" w:w="7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6" w:after="0"/>
              <w:ind w:left="0" w:right="52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555,000</w:t>
            </w:r>
          </w:p>
        </w:tc>
        <w:tc>
          <w:tcPr>
            <w:tcW w:type="dxa" w:w="2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6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32</w:t>
            </w:r>
          </w:p>
        </w:tc>
        <w:tc>
          <w:tcPr>
            <w:tcW w:type="dxa" w:w="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6" w:after="0"/>
              <w:ind w:left="0" w:right="268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LID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64" w:type="dxa"/>
      </w:tblPr>
      <w:tblGrid>
        <w:gridCol w:w="4720" w:type="dxa"/>
        <w:gridCol w:w="720" w:type="dxa"/>
        <w:gridCol w:w="260" w:type="dxa"/>
        <w:gridCol w:w="540" w:type="dxa"/>
      </w:tblGrid>
      <w:tr>
        <w:trPr>
          <w:trHeight w:hRule="exact" w:val="144"/>
        </w:trPr>
        <w:tc>
          <w:tcPr>
            <w:tcW w:type="dxa" w:w="4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6" w:after="0"/>
              <w:ind w:left="0" w:right="364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ABR/24</w:t>
            </w:r>
          </w:p>
        </w:tc>
        <w:tc>
          <w:tcPr>
            <w:tcW w:type="dxa" w:w="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6" w:after="0"/>
              <w:ind w:left="0" w:right="52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556,000</w:t>
            </w:r>
          </w:p>
        </w:tc>
        <w:tc>
          <w:tcPr>
            <w:tcW w:type="dxa" w:w="2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6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29</w:t>
            </w:r>
          </w:p>
        </w:tc>
        <w:tc>
          <w:tcPr>
            <w:tcW w:type="dxa" w:w="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6" w:after="0"/>
              <w:ind w:left="0" w:right="268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LID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64" w:type="dxa"/>
      </w:tblPr>
      <w:tblGrid>
        <w:gridCol w:w="4720" w:type="dxa"/>
        <w:gridCol w:w="720" w:type="dxa"/>
        <w:gridCol w:w="260" w:type="dxa"/>
        <w:gridCol w:w="560" w:type="dxa"/>
      </w:tblGrid>
      <w:tr>
        <w:trPr>
          <w:trHeight w:hRule="exact" w:val="144"/>
        </w:trPr>
        <w:tc>
          <w:tcPr>
            <w:tcW w:type="dxa" w:w="4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24" w:after="0"/>
              <w:ind w:left="0" w:right="352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MAR/24</w:t>
            </w:r>
          </w:p>
        </w:tc>
        <w:tc>
          <w:tcPr>
            <w:tcW w:type="dxa" w:w="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4" w:after="0"/>
              <w:ind w:left="0" w:right="52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585,000</w:t>
            </w:r>
          </w:p>
        </w:tc>
        <w:tc>
          <w:tcPr>
            <w:tcW w:type="dxa" w:w="2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4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30</w:t>
            </w:r>
          </w:p>
        </w:tc>
        <w:tc>
          <w:tcPr>
            <w:tcW w:type="dxa" w:w="5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4" w:after="0"/>
              <w:ind w:left="120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MED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64" w:type="dxa"/>
      </w:tblPr>
      <w:tblGrid>
        <w:gridCol w:w="4720" w:type="dxa"/>
        <w:gridCol w:w="720" w:type="dxa"/>
        <w:gridCol w:w="260" w:type="dxa"/>
        <w:gridCol w:w="540" w:type="dxa"/>
      </w:tblGrid>
      <w:tr>
        <w:trPr>
          <w:trHeight w:hRule="exact" w:val="144"/>
        </w:trPr>
        <w:tc>
          <w:tcPr>
            <w:tcW w:type="dxa" w:w="4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26" w:after="0"/>
              <w:ind w:left="0" w:right="374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FEV/24</w:t>
            </w:r>
          </w:p>
        </w:tc>
        <w:tc>
          <w:tcPr>
            <w:tcW w:type="dxa" w:w="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6" w:after="0"/>
              <w:ind w:left="0" w:right="52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485,000</w:t>
            </w:r>
          </w:p>
        </w:tc>
        <w:tc>
          <w:tcPr>
            <w:tcW w:type="dxa" w:w="2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6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29</w:t>
            </w:r>
          </w:p>
        </w:tc>
        <w:tc>
          <w:tcPr>
            <w:tcW w:type="dxa" w:w="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6" w:after="0"/>
              <w:ind w:left="0" w:right="268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LID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64" w:type="dxa"/>
      </w:tblPr>
      <w:tblGrid>
        <w:gridCol w:w="4720" w:type="dxa"/>
        <w:gridCol w:w="720" w:type="dxa"/>
        <w:gridCol w:w="260" w:type="dxa"/>
        <w:gridCol w:w="540" w:type="dxa"/>
      </w:tblGrid>
      <w:tr>
        <w:trPr>
          <w:trHeight w:hRule="exact" w:val="180"/>
        </w:trPr>
        <w:tc>
          <w:tcPr>
            <w:tcW w:type="dxa" w:w="4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26" w:after="0"/>
              <w:ind w:left="0" w:right="378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JAN/24</w:t>
            </w:r>
          </w:p>
        </w:tc>
        <w:tc>
          <w:tcPr>
            <w:tcW w:type="dxa" w:w="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6" w:after="0"/>
              <w:ind w:left="0" w:right="52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653,000</w:t>
            </w:r>
          </w:p>
        </w:tc>
        <w:tc>
          <w:tcPr>
            <w:tcW w:type="dxa" w:w="2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6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32</w:t>
            </w:r>
          </w:p>
        </w:tc>
        <w:tc>
          <w:tcPr>
            <w:tcW w:type="dxa" w:w="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6" w:after="0"/>
              <w:ind w:left="0" w:right="268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LID</w:t>
            </w:r>
          </w:p>
        </w:tc>
      </w:tr>
    </w:tbl>
    <w:p>
      <w:pPr>
        <w:autoSpaceDN w:val="0"/>
        <w:autoSpaceDE w:val="0"/>
        <w:widowControl/>
        <w:spacing w:line="116" w:lineRule="exact" w:before="272" w:after="2252"/>
        <w:ind w:left="0" w:right="2218" w:firstLine="0"/>
        <w:jc w:val="right"/>
      </w:pPr>
      <w:r>
        <w:rPr>
          <w:spacing w:val="-10"/>
          <w:rFonts w:ascii="Helvetica" w:hAnsi="Helvetica" w:eastAsia="Helvetica"/>
          <w:color w:val="000000"/>
          <w:sz w:val="10"/>
        </w:rPr>
        <w:t xml:space="preserve"> Regime Especial Proc. No 1000635-686924/2005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" w:type="dxa"/>
      </w:tblPr>
      <w:tblGrid>
        <w:gridCol w:w="700" w:type="dxa"/>
        <w:gridCol w:w="840" w:type="dxa"/>
        <w:gridCol w:w="700" w:type="dxa"/>
        <w:gridCol w:w="600" w:type="dxa"/>
        <w:gridCol w:w="400" w:type="dxa"/>
        <w:gridCol w:w="360" w:type="dxa"/>
        <w:gridCol w:w="480" w:type="dxa"/>
        <w:gridCol w:w="6260" w:type="dxa"/>
      </w:tblGrid>
      <w:tr>
        <w:trPr>
          <w:trHeight w:hRule="exact" w:val="156"/>
        </w:trPr>
        <w:tc>
          <w:tcPr>
            <w:tcW w:type="dxa" w:w="70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20" w:after="0"/>
              <w:ind w:left="26" w:right="0" w:firstLine="0"/>
              <w:jc w:val="lef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>Medidor</w:t>
            </w:r>
          </w:p>
        </w:tc>
        <w:tc>
          <w:tcPr>
            <w:tcW w:type="dxa" w:w="84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22" w:after="0"/>
              <w:ind w:left="0" w:right="92" w:firstLine="0"/>
              <w:jc w:val="righ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 xml:space="preserve">Grandezas </w:t>
            </w:r>
          </w:p>
        </w:tc>
        <w:tc>
          <w:tcPr>
            <w:tcW w:type="dxa" w:w="7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64" w:after="0"/>
              <w:ind w:left="126" w:right="0" w:firstLine="0"/>
              <w:jc w:val="lef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 xml:space="preserve">Postos </w:t>
            </w:r>
          </w:p>
        </w:tc>
        <w:tc>
          <w:tcPr>
            <w:tcW w:type="dxa" w:w="6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64" w:after="0"/>
              <w:ind w:left="0" w:right="42" w:firstLine="0"/>
              <w:jc w:val="righ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 xml:space="preserve">Leitura </w:t>
            </w:r>
          </w:p>
        </w:tc>
        <w:tc>
          <w:tcPr>
            <w:tcW w:type="dxa" w:w="4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64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 xml:space="preserve">Leitura </w:t>
            </w:r>
          </w:p>
        </w:tc>
        <w:tc>
          <w:tcPr>
            <w:tcW w:type="dxa" w:w="3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64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 xml:space="preserve">Const. </w:t>
            </w:r>
          </w:p>
        </w:tc>
        <w:tc>
          <w:tcPr>
            <w:tcW w:type="dxa" w:w="4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64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 xml:space="preserve">Consumo </w:t>
            </w:r>
          </w:p>
        </w:tc>
        <w:tc>
          <w:tcPr>
            <w:tcW w:type="dxa" w:w="62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42" w:after="0"/>
              <w:ind w:left="74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10"/>
              </w:rPr>
              <w:t>Existem contas vencidas! A energia pode ser suspensa a partir de 17/02/25, por falta de pagamento da conta anterior ou antes dessa</w:t>
            </w:r>
          </w:p>
        </w:tc>
      </w:tr>
      <w:tr>
        <w:trPr>
          <w:trHeight w:hRule="exact" w:val="111"/>
        </w:trPr>
        <w:tc>
          <w:tcPr>
            <w:tcW w:type="dxa" w:w="1326"/>
            <w:vMerge/>
            <w:tcBorders/>
          </w:tcPr>
          <w:p/>
        </w:tc>
        <w:tc>
          <w:tcPr>
            <w:tcW w:type="dxa" w:w="1326"/>
            <w:vMerge/>
            <w:tcBorders/>
          </w:tcPr>
          <w:p/>
        </w:tc>
        <w:tc>
          <w:tcPr>
            <w:tcW w:type="dxa" w:w="7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8" w:after="0"/>
              <w:ind w:left="126" w:right="0" w:firstLine="0"/>
              <w:jc w:val="lef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>Tarifários</w:t>
            </w:r>
          </w:p>
        </w:tc>
        <w:tc>
          <w:tcPr>
            <w:tcW w:type="dxa" w:w="6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8" w:after="0"/>
              <w:ind w:left="0" w:right="42" w:firstLine="0"/>
              <w:jc w:val="righ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>Anterior</w:t>
            </w:r>
          </w:p>
        </w:tc>
        <w:tc>
          <w:tcPr>
            <w:tcW w:type="dxa" w:w="4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8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>Atual</w:t>
            </w:r>
          </w:p>
        </w:tc>
        <w:tc>
          <w:tcPr>
            <w:tcW w:type="dxa" w:w="3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8" w:after="0"/>
              <w:ind w:left="30" w:right="0" w:firstLine="0"/>
              <w:jc w:val="lef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>Medidor</w:t>
            </w:r>
          </w:p>
        </w:tc>
        <w:tc>
          <w:tcPr>
            <w:tcW w:type="dxa" w:w="4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8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8"/>
              </w:rPr>
              <w:t>kWh</w:t>
            </w:r>
          </w:p>
        </w:tc>
        <w:tc>
          <w:tcPr>
            <w:tcW w:type="dxa" w:w="62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0" w:after="0"/>
              <w:ind w:left="74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10"/>
              </w:rPr>
              <w:t>data, caso existam contas não pagas avisadas em faturas anteriores.Podemos encerrar o contrato 2 meses depois da suspensão e</w:t>
            </w:r>
          </w:p>
        </w:tc>
      </w:tr>
      <w:tr>
        <w:trPr>
          <w:trHeight w:hRule="exact" w:val="109"/>
        </w:trPr>
        <w:tc>
          <w:tcPr>
            <w:tcW w:type="dxa" w:w="70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36" w:after="0"/>
              <w:ind w:left="26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17222419</w:t>
            </w:r>
          </w:p>
        </w:tc>
        <w:tc>
          <w:tcPr>
            <w:tcW w:type="dxa" w:w="84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36" w:after="0"/>
              <w:ind w:left="0" w:right="114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ENRG ATV</w:t>
            </w:r>
          </w:p>
        </w:tc>
        <w:tc>
          <w:tcPr>
            <w:tcW w:type="dxa" w:w="70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44" w:after="0"/>
              <w:ind w:left="126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ÚNICO</w:t>
            </w:r>
          </w:p>
        </w:tc>
        <w:tc>
          <w:tcPr>
            <w:tcW w:type="dxa" w:w="60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36" w:after="0"/>
              <w:ind w:left="0" w:right="28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18.619</w:t>
            </w:r>
          </w:p>
        </w:tc>
        <w:tc>
          <w:tcPr>
            <w:tcW w:type="dxa" w:w="40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36" w:after="0"/>
              <w:ind w:left="0" w:right="30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19.304</w:t>
            </w:r>
          </w:p>
        </w:tc>
        <w:tc>
          <w:tcPr>
            <w:tcW w:type="dxa" w:w="36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36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1,00000</w:t>
            </w:r>
          </w:p>
        </w:tc>
        <w:tc>
          <w:tcPr>
            <w:tcW w:type="dxa" w:w="48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36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8"/>
              </w:rPr>
              <w:t>685,000</w:t>
            </w:r>
          </w:p>
        </w:tc>
        <w:tc>
          <w:tcPr>
            <w:tcW w:type="dxa" w:w="62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0" w:after="0"/>
              <w:ind w:left="74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10"/>
              </w:rPr>
              <w:t>cobrar a taxa mínima no mês da suspensão e da religação. Se sua conta tiver produtos, podemos emitir outra sem este valor para</w:t>
            </w:r>
          </w:p>
        </w:tc>
      </w:tr>
      <w:tr>
        <w:trPr>
          <w:trHeight w:hRule="exact" w:val="120"/>
        </w:trPr>
        <w:tc>
          <w:tcPr>
            <w:tcW w:type="dxa" w:w="1326"/>
            <w:vMerge/>
            <w:tcBorders/>
          </w:tcPr>
          <w:p/>
        </w:tc>
        <w:tc>
          <w:tcPr>
            <w:tcW w:type="dxa" w:w="1326"/>
            <w:vMerge/>
            <w:tcBorders/>
          </w:tcPr>
          <w:p/>
        </w:tc>
        <w:tc>
          <w:tcPr>
            <w:tcW w:type="dxa" w:w="1326"/>
            <w:vMerge/>
            <w:tcBorders/>
          </w:tcPr>
          <w:p/>
        </w:tc>
        <w:tc>
          <w:tcPr>
            <w:tcW w:type="dxa" w:w="1326"/>
            <w:vMerge/>
            <w:tcBorders/>
          </w:tcPr>
          <w:p/>
        </w:tc>
        <w:tc>
          <w:tcPr>
            <w:tcW w:type="dxa" w:w="1326"/>
            <w:vMerge/>
            <w:tcBorders/>
          </w:tcPr>
          <w:p/>
        </w:tc>
        <w:tc>
          <w:tcPr>
            <w:tcW w:type="dxa" w:w="1326"/>
            <w:vMerge/>
            <w:tcBorders/>
          </w:tcPr>
          <w:p/>
        </w:tc>
        <w:tc>
          <w:tcPr>
            <w:tcW w:type="dxa" w:w="1326"/>
            <w:vMerge/>
            <w:tcBorders/>
          </w:tcPr>
          <w:p/>
        </w:tc>
        <w:tc>
          <w:tcPr>
            <w:tcW w:type="dxa" w:w="62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4" w:after="0"/>
              <w:ind w:left="74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10"/>
              </w:rPr>
              <w:t>pagar. Mas, s</w:t>
            </w:r>
          </w:p>
        </w:tc>
      </w:tr>
      <w:tr>
        <w:trPr>
          <w:trHeight w:hRule="exact" w:val="276"/>
        </w:trPr>
        <w:tc>
          <w:tcPr>
            <w:tcW w:type="dxa" w:w="1326"/>
            <w:vMerge/>
            <w:tcBorders/>
          </w:tcPr>
          <w:p/>
        </w:tc>
        <w:tc>
          <w:tcPr>
            <w:tcW w:type="dxa" w:w="1326"/>
            <w:vMerge/>
            <w:tcBorders/>
          </w:tcPr>
          <w:p/>
        </w:tc>
        <w:tc>
          <w:tcPr>
            <w:tcW w:type="dxa" w:w="1326"/>
            <w:vMerge/>
            <w:tcBorders/>
          </w:tcPr>
          <w:p/>
        </w:tc>
        <w:tc>
          <w:tcPr>
            <w:tcW w:type="dxa" w:w="1326"/>
            <w:vMerge/>
            <w:tcBorders/>
          </w:tcPr>
          <w:p/>
        </w:tc>
        <w:tc>
          <w:tcPr>
            <w:tcW w:type="dxa" w:w="1326"/>
            <w:vMerge/>
            <w:tcBorders/>
          </w:tcPr>
          <w:p/>
        </w:tc>
        <w:tc>
          <w:tcPr>
            <w:tcW w:type="dxa" w:w="1326"/>
            <w:vMerge/>
            <w:tcBorders/>
          </w:tcPr>
          <w:p/>
        </w:tc>
        <w:tc>
          <w:tcPr>
            <w:tcW w:type="dxa" w:w="1326"/>
            <w:vMerge/>
            <w:tcBorders/>
          </w:tcPr>
          <w:p/>
        </w:tc>
        <w:tc>
          <w:tcPr>
            <w:tcW w:type="dxa" w:w="62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74" w:right="216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10"/>
              </w:rPr>
              <w:t xml:space="preserve">Vencimento       Valor(R$)      Vencimento         Valor(R$)          Vencimento        Valor(R$) </w:t>
            </w:r>
            <w:r>
              <w:rPr>
                <w:spacing w:val="-10"/>
                <w:rFonts w:ascii="Helvetica" w:hAnsi="Helvetica" w:eastAsia="Helvetica"/>
                <w:color w:val="000000"/>
                <w:sz w:val="10"/>
              </w:rPr>
              <w:t>14.01.2025          646,80</w:t>
            </w:r>
          </w:p>
        </w:tc>
      </w:tr>
    </w:tbl>
    <w:p>
      <w:pPr>
        <w:autoSpaceDN w:val="0"/>
        <w:autoSpaceDE w:val="0"/>
        <w:widowControl/>
        <w:spacing w:line="129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" w:type="dxa"/>
      </w:tblPr>
      <w:tblGrid>
        <w:gridCol w:w="3300" w:type="dxa"/>
        <w:gridCol w:w="6580" w:type="dxa"/>
      </w:tblGrid>
      <w:tr>
        <w:trPr>
          <w:trHeight w:hRule="exact" w:val="236"/>
        </w:trPr>
        <w:tc>
          <w:tcPr>
            <w:tcW w:type="dxa" w:w="33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60" w:after="0"/>
              <w:ind w:left="18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10"/>
              </w:rPr>
              <w:t>PREFEITURA DO MUNICÍPIO 4199 19 00</w:t>
            </w:r>
          </w:p>
        </w:tc>
        <w:tc>
          <w:tcPr>
            <w:tcW w:type="dxa" w:w="65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62" w:after="0"/>
              <w:ind w:left="1392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10"/>
              </w:rPr>
              <w:t>Sua conta não está em débito automático? Cadastre-se em seu banco com o código: 100063159364</w:t>
            </w:r>
          </w:p>
        </w:tc>
      </w:tr>
    </w:tbl>
    <w:p>
      <w:pPr>
        <w:autoSpaceDN w:val="0"/>
        <w:autoSpaceDE w:val="0"/>
        <w:widowControl/>
        <w:spacing w:line="8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5" w:type="dxa"/>
      </w:tblPr>
      <w:tblGrid>
        <w:gridCol w:w="9320" w:type="dxa"/>
        <w:gridCol w:w="1280" w:type="dxa"/>
      </w:tblGrid>
      <w:tr>
        <w:trPr>
          <w:trHeight w:hRule="exact" w:val="1942"/>
        </w:trPr>
        <w:tc>
          <w:tcPr>
            <w:tcW w:type="dxa" w:w="93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2" w:type="dxa"/>
            </w:tblPr>
            <w:tblGrid>
              <w:gridCol w:w="1878" w:type="dxa"/>
              <w:gridCol w:w="1878" w:type="dxa"/>
              <w:gridCol w:w="1929" w:type="dxa"/>
              <w:gridCol w:w="1820" w:type="dxa"/>
              <w:gridCol w:w="1682" w:type="dxa"/>
            </w:tblGrid>
            <w:tr>
              <w:trPr>
                <w:trHeight w:hRule="exact" w:val="288"/>
              </w:trPr>
              <w:tc>
                <w:tcPr>
                  <w:tcW w:type="dxa" w:w="9188"/>
                  <w:gridSpan w:val="5"/>
                  <w:tcBorders>
                    <w:left w:sz="8.0" w:val="single" w:color="000000"/>
                    <w:top w:sz="8.0" w:val="single" w:color="000000"/>
                    <w:right w:sz="8.0" w:val="single" w:color="000000"/>
                    <w:bottom w:sz="4.0" w:val="single" w:color="000000"/>
                  </w:tcBorders>
                  <w:shd w:fill="feffff"/>
                  <w:tcMar>
                    <w:left w:w="0" w:type="dxa"/>
                    <w:right w:w="0" w:type="dxa"/>
                  </w:tcMar>
                  <w:tcMar>
                    <w:left w:w="0" w:type="dxa"/>
                    <w:right w:w="0" w:type="dxa"/>
                  </w:tcMar>
                  <w:tcMar>
                    <w:left w:w="0" w:type="dxa"/>
                    <w:right w:w="0" w:type="dxa"/>
                  </w:tcMar>
                  <w:tcMar>
                    <w:left w:w="0" w:type="dxa"/>
                    <w:right w:w="0" w:type="dxa"/>
                  </w:tcMar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tabs>
                      <w:tab w:pos="5632" w:val="left"/>
                    </w:tabs>
                    <w:autoSpaceDE w:val="0"/>
                    <w:widowControl/>
                    <w:spacing w:line="150" w:lineRule="exact" w:before="54" w:after="0"/>
                    <w:ind w:left="146" w:right="0" w:firstLine="0"/>
                    <w:jc w:val="left"/>
                  </w:pPr>
                  <w:r>
                    <w:rPr>
                      <w:spacing w:val="-10"/>
                      <w:rFonts w:ascii="Helvetica" w:hAnsi="Helvetica" w:eastAsia="Helvetica"/>
                      <w:b/>
                      <w:color w:val="000000"/>
                      <w:sz w:val="12"/>
                    </w:rPr>
                    <w:t>BANCO  BRADESCO S/A - 237-2</w:t>
                  </w:r>
                  <w:r>
                    <w:tab/>
                  </w:r>
                  <w:r>
                    <w:rPr>
                      <w:spacing w:val="-10"/>
                      <w:rFonts w:ascii="Helvetica" w:hAnsi="Helvetica" w:eastAsia="Helvetica"/>
                      <w:color w:val="000000"/>
                      <w:sz w:val="10"/>
                    </w:rPr>
                    <w:t>- O PAGAMENTO PODERÁ SER REALIZADO 1 DIA ÚTIL APÓS A EMISSÃO</w:t>
                  </w:r>
                </w:p>
              </w:tc>
            </w:tr>
            <w:tr>
              <w:trPr>
                <w:trHeight w:hRule="exact" w:val="222"/>
              </w:trPr>
              <w:tc>
                <w:tcPr>
                  <w:tcW w:type="dxa" w:w="9188"/>
                  <w:gridSpan w:val="5"/>
                  <w:tcBorders>
                    <w:left w:sz="8.0" w:val="single" w:color="000000"/>
                    <w:top w:sz="4.0" w:val="single" w:color="000000"/>
                    <w:right w:sz="8.0" w:val="single" w:color="000000"/>
                    <w:bottom w:sz="4.0" w:val="single" w:color="000000"/>
                  </w:tcBorders>
                  <w:shd w:fill="feffff"/>
                  <w:tcMar>
                    <w:left w:w="0" w:type="dxa"/>
                    <w:right w:w="0" w:type="dxa"/>
                  </w:tcMar>
                  <w:tcMar>
                    <w:left w:w="0" w:type="dxa"/>
                    <w:right w:w="0" w:type="dxa"/>
                  </w:tcMar>
                  <w:tcMar>
                    <w:left w:w="0" w:type="dxa"/>
                    <w:right w:w="0" w:type="dxa"/>
                  </w:tcMar>
                  <w:tcMar>
                    <w:left w:w="0" w:type="dxa"/>
                    <w:right w:w="0" w:type="dxa"/>
                  </w:tcMar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2" w:lineRule="exact" w:before="22" w:after="0"/>
                    <w:ind w:left="146" w:right="0" w:firstLine="0"/>
                    <w:jc w:val="left"/>
                  </w:pPr>
                  <w:r>
                    <w:rPr>
                      <w:spacing w:val="-10"/>
                      <w:rFonts w:ascii="Helvetica" w:hAnsi="Helvetica" w:eastAsia="Helvetica"/>
                      <w:color w:val="000000"/>
                      <w:sz w:val="14"/>
                    </w:rPr>
                    <w:t>23792.37205 90343.612363 86003.432704 2 99920000060474</w:t>
                  </w:r>
                </w:p>
              </w:tc>
            </w:tr>
            <w:tr>
              <w:trPr>
                <w:trHeight w:hRule="exact" w:val="468"/>
              </w:trPr>
              <w:tc>
                <w:tcPr>
                  <w:tcW w:type="dxa" w:w="9188"/>
                  <w:gridSpan w:val="5"/>
                  <w:tcBorders>
                    <w:left w:sz="8.0" w:val="single" w:color="000000"/>
                    <w:top w:sz="4.0" w:val="single" w:color="000000"/>
                    <w:right w:sz="8.0" w:val="single" w:color="000000"/>
                    <w:bottom w:sz="4.0" w:val="single" w:color="000000"/>
                  </w:tcBorders>
                  <w:shd w:fill="feffff"/>
                  <w:tcMar>
                    <w:left w:w="0" w:type="dxa"/>
                    <w:right w:w="0" w:type="dxa"/>
                  </w:tcMar>
                  <w:tcMar>
                    <w:left w:w="0" w:type="dxa"/>
                    <w:right w:w="0" w:type="dxa"/>
                  </w:tcMar>
                  <w:tcMar>
                    <w:left w:w="0" w:type="dxa"/>
                    <w:right w:w="0" w:type="dxa"/>
                  </w:tcMar>
                  <w:tcMar>
                    <w:left w:w="0" w:type="dxa"/>
                    <w:right w:w="0" w:type="dxa"/>
                  </w:tcMar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0" w:lineRule="exact" w:before="14" w:after="0"/>
                    <w:ind w:left="146" w:right="0" w:firstLine="0"/>
                    <w:jc w:val="left"/>
                  </w:pPr>
                  <w:r>
                    <w:rPr>
                      <w:spacing w:val="-10"/>
                      <w:rFonts w:ascii="Helvetica" w:hAnsi="Helvetica" w:eastAsia="Helvetica"/>
                      <w:b/>
                      <w:color w:val="000000"/>
                      <w:sz w:val="10"/>
                    </w:rPr>
                    <w:t>PAGADOR:</w:t>
                  </w:r>
                </w:p>
                <w:p>
                  <w:pPr>
                    <w:autoSpaceDN w:val="0"/>
                    <w:autoSpaceDE w:val="0"/>
                    <w:widowControl/>
                    <w:spacing w:line="160" w:lineRule="exact" w:before="0" w:after="0"/>
                    <w:ind w:left="146" w:right="3888" w:firstLine="0"/>
                    <w:jc w:val="left"/>
                  </w:pPr>
                  <w:r>
                    <w:rPr>
                      <w:spacing w:val="-10"/>
                      <w:rFonts w:ascii="Helvetica" w:hAnsi="Helvetica" w:eastAsia="Helvetica"/>
                      <w:color w:val="000000"/>
                      <w:sz w:val="14"/>
                    </w:rPr>
                    <w:t xml:space="preserve">JOSE EDUARDO ALVES DE SOUZA - CPF: 1**.***.***-78 </w:t>
                  </w:r>
                  <w:r>
                    <w:br/>
                  </w:r>
                  <w:r>
                    <w:rPr>
                      <w:spacing w:val="-10"/>
                      <w:rFonts w:ascii="Helvetica" w:hAnsi="Helvetica" w:eastAsia="Helvetica"/>
                      <w:color w:val="000000"/>
                      <w:sz w:val="14"/>
                    </w:rPr>
                    <w:t>R MARIA FERNANDA 429 - JARDIM GRAZIELA - BARUERI/SP CEP: 06418-060</w:t>
                  </w:r>
                </w:p>
              </w:tc>
            </w:tr>
            <w:tr>
              <w:trPr>
                <w:trHeight w:hRule="exact" w:val="366"/>
              </w:trPr>
              <w:tc>
                <w:tcPr>
                  <w:tcW w:type="dxa" w:w="1878"/>
                  <w:tcBorders>
                    <w:left w:sz="8.0" w:val="single" w:color="000000"/>
                    <w:top w:sz="4.0" w:val="single" w:color="000000"/>
                    <w:right w:sz="4.0" w:val="single" w:color="000000"/>
                    <w:bottom w:sz="4.0" w:val="single" w:color="000000"/>
                  </w:tcBorders>
                  <w:shd w:fill="feffff"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2" w:lineRule="exact" w:before="30" w:after="0"/>
                    <w:ind w:left="146" w:right="0" w:firstLine="0"/>
                    <w:jc w:val="left"/>
                  </w:pPr>
                  <w:r>
                    <w:rPr>
                      <w:spacing w:val="-10"/>
                      <w:rFonts w:ascii="Helvetica" w:hAnsi="Helvetica" w:eastAsia="Helvetica"/>
                      <w:b/>
                      <w:color w:val="000000"/>
                      <w:sz w:val="10"/>
                    </w:rPr>
                    <w:t>NOSSO Nº:</w:t>
                  </w:r>
                </w:p>
                <w:p>
                  <w:pPr>
                    <w:autoSpaceDN w:val="0"/>
                    <w:autoSpaceDE w:val="0"/>
                    <w:widowControl/>
                    <w:spacing w:line="158" w:lineRule="exact" w:before="0" w:after="0"/>
                    <w:ind w:left="146" w:right="0" w:firstLine="0"/>
                    <w:jc w:val="left"/>
                  </w:pPr>
                  <w:r>
                    <w:rPr>
                      <w:spacing w:val="-10"/>
                      <w:rFonts w:ascii="Helvetica" w:hAnsi="Helvetica" w:eastAsia="Helvetica"/>
                      <w:color w:val="000000"/>
                      <w:sz w:val="14"/>
                    </w:rPr>
                    <w:t>09/03436123686-0</w:t>
                  </w:r>
                </w:p>
              </w:tc>
              <w:tc>
                <w:tcPr>
                  <w:tcW w:type="dxa" w:w="1878"/>
                  <w:tcBorders>
                    <w:left w:sz="4.0" w:val="single" w:color="000000"/>
                    <w:top w:sz="4.0" w:val="single" w:color="000000"/>
                    <w:right w:sz="4.0" w:val="single" w:color="000000"/>
                    <w:bottom w:sz="4.0" w:val="single" w:color="000000"/>
                  </w:tcBorders>
                  <w:shd w:fill="feffff"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2" w:lineRule="exact" w:before="30" w:after="0"/>
                    <w:ind w:left="106" w:right="0" w:firstLine="0"/>
                    <w:jc w:val="left"/>
                  </w:pPr>
                  <w:r>
                    <w:rPr>
                      <w:spacing w:val="-10"/>
                      <w:rFonts w:ascii="Helvetica" w:hAnsi="Helvetica" w:eastAsia="Helvetica"/>
                      <w:b/>
                      <w:color w:val="000000"/>
                      <w:sz w:val="10"/>
                    </w:rPr>
                    <w:t>Nº DOCUMENTO:</w:t>
                  </w:r>
                </w:p>
                <w:p>
                  <w:pPr>
                    <w:autoSpaceDN w:val="0"/>
                    <w:autoSpaceDE w:val="0"/>
                    <w:widowControl/>
                    <w:spacing w:line="158" w:lineRule="exact" w:before="0" w:after="0"/>
                    <w:ind w:left="106" w:right="0" w:firstLine="0"/>
                    <w:jc w:val="left"/>
                  </w:pPr>
                  <w:r>
                    <w:rPr>
                      <w:spacing w:val="-10"/>
                      <w:rFonts w:ascii="Helvetica" w:hAnsi="Helvetica" w:eastAsia="Helvetica"/>
                      <w:color w:val="000000"/>
                      <w:sz w:val="14"/>
                    </w:rPr>
                    <w:t>682118213</w:t>
                  </w:r>
                </w:p>
              </w:tc>
              <w:tc>
                <w:tcPr>
                  <w:tcW w:type="dxa" w:w="1930"/>
                  <w:tcBorders>
                    <w:left w:sz="4.0" w:val="single" w:color="000000"/>
                    <w:top w:sz="4.0" w:val="single" w:color="000000"/>
                    <w:right w:sz="4.0" w:val="single" w:color="000000"/>
                    <w:bottom w:sz="4.0" w:val="single" w:color="000000"/>
                  </w:tcBorders>
                  <w:shd w:fill="feffff"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2" w:lineRule="exact" w:before="30" w:after="0"/>
                    <w:ind w:left="64" w:right="0" w:firstLine="0"/>
                    <w:jc w:val="left"/>
                  </w:pPr>
                  <w:r>
                    <w:rPr>
                      <w:spacing w:val="-10"/>
                      <w:rFonts w:ascii="Helvetica" w:hAnsi="Helvetica" w:eastAsia="Helvetica"/>
                      <w:b/>
                      <w:color w:val="000000"/>
                      <w:sz w:val="10"/>
                    </w:rPr>
                    <w:t>DATA DE VENCIMENTO:</w:t>
                  </w:r>
                </w:p>
                <w:p>
                  <w:pPr>
                    <w:autoSpaceDN w:val="0"/>
                    <w:autoSpaceDE w:val="0"/>
                    <w:widowControl/>
                    <w:spacing w:line="158" w:lineRule="exact" w:before="0" w:after="0"/>
                    <w:ind w:left="64" w:right="0" w:firstLine="0"/>
                    <w:jc w:val="left"/>
                  </w:pPr>
                  <w:r>
                    <w:rPr>
                      <w:spacing w:val="-10"/>
                      <w:rFonts w:ascii="Helvetica" w:hAnsi="Helvetica" w:eastAsia="Helvetica"/>
                      <w:color w:val="000000"/>
                      <w:sz w:val="14"/>
                    </w:rPr>
                    <w:t>14/02/2025</w:t>
                  </w:r>
                </w:p>
              </w:tc>
              <w:tc>
                <w:tcPr>
                  <w:tcW w:type="dxa" w:w="1820"/>
                  <w:tcBorders>
                    <w:left w:sz="4.0" w:val="single" w:color="000000"/>
                    <w:top w:sz="4.0" w:val="single" w:color="000000"/>
                    <w:right w:sz="4.0" w:val="single" w:color="000000"/>
                    <w:bottom w:sz="4.0" w:val="single" w:color="000000"/>
                  </w:tcBorders>
                  <w:shd w:fill="feffff"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2" w:lineRule="exact" w:before="30" w:after="0"/>
                    <w:ind w:left="74" w:right="0" w:firstLine="0"/>
                    <w:jc w:val="left"/>
                  </w:pPr>
                  <w:r>
                    <w:rPr>
                      <w:spacing w:val="-10"/>
                      <w:rFonts w:ascii="Helvetica" w:hAnsi="Helvetica" w:eastAsia="Helvetica"/>
                      <w:b/>
                      <w:color w:val="000000"/>
                      <w:sz w:val="10"/>
                    </w:rPr>
                    <w:t>VALOR DO DOCUMENTO:</w:t>
                  </w:r>
                </w:p>
                <w:p>
                  <w:pPr>
                    <w:autoSpaceDN w:val="0"/>
                    <w:autoSpaceDE w:val="0"/>
                    <w:widowControl/>
                    <w:spacing w:line="160" w:lineRule="exact" w:before="0" w:after="0"/>
                    <w:ind w:left="86" w:right="0" w:firstLine="0"/>
                    <w:jc w:val="left"/>
                  </w:pPr>
                  <w:r>
                    <w:rPr>
                      <w:spacing w:val="-10"/>
                      <w:rFonts w:ascii="Helvetica" w:hAnsi="Helvetica" w:eastAsia="Helvetica"/>
                      <w:color w:val="000000"/>
                      <w:sz w:val="14"/>
                    </w:rPr>
                    <w:t xml:space="preserve">R$ </w:t>
                  </w:r>
                  <w:r>
                    <w:rPr>
                      <w:spacing w:val="-10"/>
                      <w:rFonts w:ascii="Helvetica" w:hAnsi="Helvetica" w:eastAsia="Helvetica"/>
                      <w:color w:val="000000"/>
                      <w:sz w:val="14"/>
                    </w:rPr>
                    <w:t>604,74</w:t>
                  </w:r>
                </w:p>
              </w:tc>
              <w:tc>
                <w:tcPr>
                  <w:tcW w:type="dxa" w:w="1682"/>
                  <w:tcBorders>
                    <w:left w:sz="4.0" w:val="single" w:color="000000"/>
                    <w:top w:sz="4.0" w:val="single" w:color="000000"/>
                    <w:right w:sz="8.0" w:val="single" w:color="000000"/>
                    <w:bottom w:sz="4.0" w:val="single" w:color="000000"/>
                  </w:tcBorders>
                  <w:shd w:fill="feffff"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2" w:lineRule="exact" w:before="30" w:after="0"/>
                    <w:ind w:left="68" w:right="0" w:firstLine="0"/>
                    <w:jc w:val="left"/>
                  </w:pPr>
                  <w:r>
                    <w:rPr>
                      <w:spacing w:val="-10"/>
                      <w:rFonts w:ascii="Helvetica" w:hAnsi="Helvetica" w:eastAsia="Helvetica"/>
                      <w:b/>
                      <w:color w:val="000000"/>
                      <w:sz w:val="10"/>
                    </w:rPr>
                    <w:t>VALOR PAGO:</w:t>
                  </w:r>
                </w:p>
                <w:p>
                  <w:pPr>
                    <w:autoSpaceDN w:val="0"/>
                    <w:autoSpaceDE w:val="0"/>
                    <w:widowControl/>
                    <w:spacing w:line="160" w:lineRule="exact" w:before="0" w:after="0"/>
                    <w:ind w:left="62" w:right="0" w:firstLine="0"/>
                    <w:jc w:val="left"/>
                  </w:pPr>
                  <w:r>
                    <w:rPr>
                      <w:spacing w:val="-10"/>
                      <w:rFonts w:ascii="Helvetica" w:hAnsi="Helvetica" w:eastAsia="Helvetica"/>
                      <w:color w:val="000000"/>
                      <w:sz w:val="14"/>
                    </w:rPr>
                    <w:t xml:space="preserve">R$ </w:t>
                  </w:r>
                  <w:r>
                    <w:rPr>
                      <w:spacing w:val="-10"/>
                      <w:rFonts w:ascii="Helvetica" w:hAnsi="Helvetica" w:eastAsia="Helvetica"/>
                      <w:color w:val="000000"/>
                      <w:sz w:val="14"/>
                    </w:rPr>
                    <w:t>604,74</w:t>
                  </w:r>
                </w:p>
              </w:tc>
            </w:tr>
            <w:tr>
              <w:trPr>
                <w:trHeight w:hRule="exact" w:val="468"/>
              </w:trPr>
              <w:tc>
                <w:tcPr>
                  <w:tcW w:type="dxa" w:w="5686"/>
                  <w:gridSpan w:val="3"/>
                  <w:tcBorders>
                    <w:left w:sz="8.0" w:val="single" w:color="000000"/>
                    <w:top w:sz="4.0" w:val="single" w:color="000000"/>
                    <w:right w:sz="4.0" w:val="single" w:color="000000"/>
                    <w:bottom w:sz="8.0" w:val="single" w:color="000000"/>
                  </w:tcBorders>
                  <w:shd w:fill="feffff"/>
                  <w:tcMar>
                    <w:left w:w="0" w:type="dxa"/>
                    <w:right w:w="0" w:type="dxa"/>
                  </w:tcMar>
                  <w:tcMar>
                    <w:left w:w="0" w:type="dxa"/>
                    <w:right w:w="0" w:type="dxa"/>
                  </w:tcMar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30" w:after="0"/>
                    <w:ind w:left="146" w:right="0" w:firstLine="0"/>
                    <w:jc w:val="left"/>
                  </w:pPr>
                  <w:r>
                    <w:rPr>
                      <w:spacing w:val="-10"/>
                      <w:rFonts w:ascii="Helvetica" w:hAnsi="Helvetica" w:eastAsia="Helvetica"/>
                      <w:b/>
                      <w:color w:val="000000"/>
                      <w:sz w:val="10"/>
                    </w:rPr>
                    <w:t>BENEFICIÁRIO:</w:t>
                  </w:r>
                </w:p>
                <w:p>
                  <w:pPr>
                    <w:autoSpaceDN w:val="0"/>
                    <w:autoSpaceDE w:val="0"/>
                    <w:widowControl/>
                    <w:spacing w:line="162" w:lineRule="exact" w:before="0" w:after="0"/>
                    <w:ind w:left="146" w:right="288" w:firstLine="0"/>
                    <w:jc w:val="left"/>
                  </w:pPr>
                  <w:r>
                    <w:rPr>
                      <w:spacing w:val="-10"/>
                      <w:rFonts w:ascii="Helvetica" w:hAnsi="Helvetica" w:eastAsia="Helvetica"/>
                      <w:color w:val="000000"/>
                      <w:sz w:val="14"/>
                    </w:rPr>
                    <w:t xml:space="preserve">Eletropaulo Metropolitana Eletricidade de São Paulo S.A - CNPJ: 61.***.***/****-93 </w:t>
                  </w:r>
                  <w:r>
                    <w:rPr>
                      <w:spacing w:val="-10"/>
                      <w:rFonts w:ascii="Helvetica" w:hAnsi="Helvetica" w:eastAsia="Helvetica"/>
                      <w:color w:val="000000"/>
                      <w:sz w:val="14"/>
                    </w:rPr>
                    <w:t>AGÊNCIA/CODIGO DO BENEFICIÁRIO: 2372-/43277-6</w:t>
                  </w:r>
                </w:p>
              </w:tc>
              <w:tc>
                <w:tcPr>
                  <w:tcW w:type="dxa" w:w="3502"/>
                  <w:gridSpan w:val="2"/>
                  <w:tcBorders>
                    <w:left w:sz="4.0" w:val="single" w:color="000000"/>
                    <w:top w:sz="4.0" w:val="single" w:color="000000"/>
                    <w:right w:sz="8.0" w:val="single" w:color="000000"/>
                    <w:bottom w:sz="8.0" w:val="single" w:color="000000"/>
                  </w:tcBorders>
                  <w:shd w:fill="feffff"/>
                  <w:tcMar>
                    <w:left w:w="0" w:type="dxa"/>
                    <w:right w:w="0" w:type="dxa"/>
                  </w:tcMar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2" w:lineRule="exact" w:before="0" w:after="0"/>
                    <w:ind w:left="74" w:right="0" w:firstLine="0"/>
                    <w:jc w:val="left"/>
                  </w:pPr>
                  <w:r>
                    <w:rPr>
                      <w:spacing w:val="-10"/>
                      <w:rFonts w:ascii="Helvetica" w:hAnsi="Helvetica" w:eastAsia="Helvetica"/>
                      <w:b/>
                      <w:color w:val="000000"/>
                      <w:sz w:val="10"/>
                    </w:rPr>
                    <w:t>MENSAGEM:</w:t>
                  </w:r>
                  <w:r>
                    <w:br/>
                  </w:r>
                  <w:r>
                    <w:rPr>
                      <w:spacing w:val="-10"/>
                      <w:rFonts w:ascii="Helvetica" w:hAnsi="Helvetica" w:eastAsia="Helvetica"/>
                      <w:color w:val="000000"/>
                      <w:sz w:val="10"/>
                    </w:rPr>
                    <w:t>- ENCARGOS POR ATRASO SERÃO COBRADOS NA PRÓXIMA FATURA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2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472" w:after="0"/>
              <w:ind w:left="270" w:right="0" w:firstLine="0"/>
              <w:jc w:val="lef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12"/>
              </w:rPr>
              <w:t xml:space="preserve">Pague via PIX! </w:t>
            </w:r>
          </w:p>
          <w:p>
            <w:pPr>
              <w:autoSpaceDN w:val="0"/>
              <w:autoSpaceDE w:val="0"/>
              <w:widowControl/>
              <w:spacing w:line="138" w:lineRule="exact" w:before="0" w:after="0"/>
              <w:ind w:left="112" w:right="0" w:firstLine="0"/>
              <w:jc w:val="left"/>
            </w:pPr>
            <w:r>
              <w:rPr>
                <w:spacing w:val="-10"/>
                <w:rFonts w:ascii="Helvetica" w:hAnsi="Helvetica" w:eastAsia="Helvetica"/>
                <w:b/>
                <w:color w:val="000000"/>
                <w:sz w:val="12"/>
              </w:rPr>
              <w:t xml:space="preserve">Utilize este QRCode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82" w:right="440" w:bottom="6" w:left="85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exact" w:before="0" w:after="0"/>
        <w:ind w:left="0" w:right="176" w:firstLine="0"/>
        <w:jc w:val="right"/>
      </w:pPr>
      <w:r>
        <w:rPr>
          <w:spacing w:val="-10"/>
          <w:w w:val="102.92128835405623"/>
          <w:rFonts w:ascii="Helvetica" w:hAnsi="Helvetica" w:eastAsia="Helvetica"/>
          <w:color w:val="000000"/>
          <w:sz w:val="14"/>
        </w:rPr>
        <w:t>Nº 519516577505   Página 2/2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09" cy="10689807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898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7233920</wp:posOffset>
            </wp:positionH>
            <wp:positionV relativeFrom="page">
              <wp:posOffset>63500</wp:posOffset>
            </wp:positionV>
            <wp:extent cx="297179" cy="10447307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179" cy="1044730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8" w:lineRule="exact" w:before="162" w:after="654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17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" w:type="dxa"/>
      </w:tblPr>
      <w:tblGrid>
        <w:gridCol w:w="846" w:type="dxa"/>
        <w:gridCol w:w="840" w:type="dxa"/>
        <w:gridCol w:w="4660" w:type="dxa"/>
      </w:tblGrid>
      <w:tr>
        <w:trPr>
          <w:trHeight w:hRule="exact" w:val="258"/>
        </w:trPr>
        <w:tc>
          <w:tcPr>
            <w:tcW w:type="dxa" w:w="846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60" w:after="0"/>
              <w:ind w:left="0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12"/>
              </w:rPr>
              <w:t>B0752013</w:t>
            </w:r>
          </w:p>
        </w:tc>
        <w:tc>
          <w:tcPr>
            <w:tcW w:type="dxa" w:w="8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12"/>
              </w:rPr>
              <w:t>0432</w:t>
            </w:r>
          </w:p>
        </w:tc>
        <w:tc>
          <w:tcPr>
            <w:tcW w:type="dxa" w:w="46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60" w:after="0"/>
              <w:ind w:left="272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12"/>
              </w:rPr>
              <w:t>17222419</w:t>
            </w:r>
          </w:p>
        </w:tc>
      </w:tr>
    </w:tbl>
    <w:p>
      <w:pPr>
        <w:autoSpaceDN w:val="0"/>
        <w:autoSpaceDE w:val="0"/>
        <w:widowControl/>
        <w:spacing w:line="186" w:lineRule="exact" w:before="606" w:after="0"/>
        <w:ind w:left="1182" w:right="0" w:firstLine="0"/>
        <w:jc w:val="left"/>
      </w:pPr>
      <w:r>
        <w:rPr>
          <w:spacing w:val="-10"/>
          <w:rFonts w:ascii="Helvetica" w:hAnsi="Helvetica" w:eastAsia="Helvetica"/>
          <w:color w:val="000000"/>
          <w:sz w:val="16"/>
        </w:rPr>
        <w:t xml:space="preserve">JOSE EDUARDO ALVES DE SOUZA </w:t>
      </w:r>
    </w:p>
    <w:p>
      <w:pPr>
        <w:autoSpaceDN w:val="0"/>
        <w:autoSpaceDE w:val="0"/>
        <w:widowControl/>
        <w:spacing w:line="184" w:lineRule="exact" w:before="180" w:after="0"/>
        <w:ind w:left="1182" w:right="5328" w:firstLine="0"/>
        <w:jc w:val="left"/>
      </w:pPr>
      <w:r>
        <w:rPr>
          <w:spacing w:val="-10"/>
          <w:rFonts w:ascii="Helvetica" w:hAnsi="Helvetica" w:eastAsia="Helvetica"/>
          <w:color w:val="000000"/>
          <w:sz w:val="16"/>
        </w:rPr>
        <w:t xml:space="preserve">R MARIA FERNANDA 00429 - JARDIM GRAZIELA </w:t>
      </w:r>
      <w:r>
        <w:br/>
      </w:r>
      <w:r>
        <w:rPr>
          <w:spacing w:val="-10"/>
          <w:rFonts w:ascii="Helvetica" w:hAnsi="Helvetica" w:eastAsia="Helvetica"/>
          <w:b/>
          <w:color w:val="000000"/>
          <w:sz w:val="16"/>
        </w:rPr>
        <w:t>CEP:</w:t>
      </w:r>
      <w:r>
        <w:rPr>
          <w:spacing w:val="-10"/>
          <w:rFonts w:ascii="Helvetica" w:hAnsi="Helvetica" w:eastAsia="Helvetica"/>
          <w:color w:val="000000"/>
          <w:sz w:val="16"/>
        </w:rPr>
        <w:t xml:space="preserve"> 00000-000 - BARUERI - SP </w:t>
      </w:r>
      <w:r>
        <w:br/>
      </w:r>
      <w:r>
        <w:rPr>
          <w:spacing w:val="-10"/>
          <w:rFonts w:ascii="Helvetica" w:hAnsi="Helvetica" w:eastAsia="Helvetica"/>
          <w:b/>
          <w:color w:val="000000"/>
          <w:sz w:val="16"/>
        </w:rPr>
        <w:t>Nº do cliente:</w:t>
      </w:r>
      <w:r>
        <w:rPr>
          <w:spacing w:val="-10"/>
          <w:rFonts w:ascii="Helvetica" w:hAnsi="Helvetica" w:eastAsia="Helvetica"/>
          <w:color w:val="000000"/>
          <w:sz w:val="16"/>
        </w:rPr>
        <w:t xml:space="preserve"> 15318893</w:t>
      </w:r>
    </w:p>
    <w:p>
      <w:pPr>
        <w:autoSpaceDN w:val="0"/>
        <w:autoSpaceDE w:val="0"/>
        <w:widowControl/>
        <w:spacing w:line="138" w:lineRule="exact" w:before="1106" w:after="56"/>
        <w:ind w:left="0" w:right="4428" w:firstLine="0"/>
        <w:jc w:val="right"/>
      </w:pPr>
      <w:r>
        <w:rPr>
          <w:spacing w:val="-10"/>
          <w:rFonts w:ascii="Helvetica" w:hAnsi="Helvetica" w:eastAsia="Helvetica"/>
          <w:color w:val="000000"/>
          <w:sz w:val="12"/>
        </w:rPr>
        <w:t>- Segunda via de fatura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66" w:type="dxa"/>
      </w:tblPr>
      <w:tblGrid>
        <w:gridCol w:w="1660" w:type="dxa"/>
        <w:gridCol w:w="1000" w:type="dxa"/>
        <w:gridCol w:w="3920" w:type="dxa"/>
      </w:tblGrid>
      <w:tr>
        <w:trPr>
          <w:trHeight w:hRule="exact" w:val="204"/>
        </w:trPr>
        <w:tc>
          <w:tcPr>
            <w:tcW w:type="dxa" w:w="16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58" w:after="0"/>
              <w:ind w:left="0" w:right="266" w:firstLine="0"/>
              <w:jc w:val="right"/>
            </w:pPr>
            <w:r>
              <w:rPr>
                <w:spacing w:val="-10"/>
                <w:rFonts w:ascii="Helvetica" w:hAnsi="Helvetica" w:eastAsia="Helvetica"/>
                <w:color w:val="000000"/>
                <w:sz w:val="14"/>
              </w:rPr>
              <w:t>27/01/2025</w:t>
            </w:r>
          </w:p>
        </w:tc>
        <w:tc>
          <w:tcPr>
            <w:tcW w:type="dxa" w:w="10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2" w:after="0"/>
              <w:ind w:left="0" w:right="0" w:firstLine="0"/>
              <w:jc w:val="center"/>
            </w:pPr>
            <w:r>
              <w:rPr>
                <w:spacing w:val="-10"/>
                <w:rFonts w:ascii="Helvetica" w:hAnsi="Helvetica" w:eastAsia="Helvetica"/>
                <w:color w:val="000000"/>
                <w:sz w:val="14"/>
              </w:rPr>
              <w:t>01/2025</w:t>
            </w:r>
          </w:p>
        </w:tc>
        <w:tc>
          <w:tcPr>
            <w:tcW w:type="dxa" w:w="39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2" w:after="0"/>
              <w:ind w:left="254" w:right="0" w:firstLine="0"/>
              <w:jc w:val="left"/>
            </w:pPr>
            <w:r>
              <w:rPr>
                <w:spacing w:val="-10"/>
                <w:rFonts w:ascii="Helvetica" w:hAnsi="Helvetica" w:eastAsia="Helvetica"/>
                <w:color w:val="000000"/>
                <w:sz w:val="14"/>
              </w:rPr>
              <w:t>14/02/2025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8" w:right="800" w:bottom="638" w:left="89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18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7230109</wp:posOffset>
            </wp:positionH>
            <wp:positionV relativeFrom="page">
              <wp:posOffset>63500</wp:posOffset>
            </wp:positionV>
            <wp:extent cx="297180" cy="10306368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1030636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0" w:h="16840"/>
          <w:pgMar w:top="184" w:right="80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56"/>
        <w:ind w:left="0" w:right="192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19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7230109</wp:posOffset>
            </wp:positionH>
            <wp:positionV relativeFrom="page">
              <wp:posOffset>63500</wp:posOffset>
            </wp:positionV>
            <wp:extent cx="297180" cy="10306368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103063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4234180</wp:posOffset>
            </wp:positionH>
            <wp:positionV relativeFrom="page">
              <wp:posOffset>378460</wp:posOffset>
            </wp:positionV>
            <wp:extent cx="6350" cy="18542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1854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360680</wp:posOffset>
            </wp:positionH>
            <wp:positionV relativeFrom="page">
              <wp:posOffset>388620</wp:posOffset>
            </wp:positionV>
            <wp:extent cx="6784340" cy="8242656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84340" cy="8242656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" w:type="dxa"/>
      </w:tblPr>
      <w:tblGrid>
        <w:gridCol w:w="3012" w:type="dxa"/>
        <w:gridCol w:w="3120" w:type="dxa"/>
        <w:gridCol w:w="4060" w:type="dxa"/>
      </w:tblGrid>
      <w:tr>
        <w:trPr>
          <w:trHeight w:hRule="exact" w:val="342"/>
        </w:trPr>
        <w:tc>
          <w:tcPr>
            <w:tcW w:type="dxa" w:w="3012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62" w:after="0"/>
              <w:ind w:left="0" w:right="0" w:firstLine="0"/>
              <w:jc w:val="left"/>
            </w:pPr>
            <w:r>
              <w:rPr>
                <w:spacing w:val="-10"/>
                <w:rFonts w:ascii="Helvetica,Bold" w:hAnsi="Helvetica,Bold" w:eastAsia="Helvetica,Bold"/>
                <w:b/>
                <w:color w:val="007FFF"/>
                <w:sz w:val="12"/>
              </w:rPr>
              <w:t>Fatura de Serviços de Água e/ou Esgotos</w:t>
            </w:r>
          </w:p>
        </w:tc>
        <w:tc>
          <w:tcPr>
            <w:tcW w:type="dxa" w:w="31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56" w:after="0"/>
              <w:ind w:left="642" w:right="0" w:firstLine="0"/>
              <w:jc w:val="left"/>
            </w:pPr>
            <w:r>
              <w:rPr>
                <w:spacing w:val="-10"/>
                <w:rFonts w:ascii="Helvetica,Bold" w:hAnsi="Helvetica,Bold" w:eastAsia="Helvetica,Bold"/>
                <w:b/>
                <w:color w:val="007FFF"/>
                <w:sz w:val="12"/>
              </w:rPr>
              <w:t>CNPJ 43.776.517/0001-80</w:t>
            </w:r>
          </w:p>
        </w:tc>
        <w:tc>
          <w:tcPr>
            <w:tcW w:type="dxa" w:w="40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4" w:after="0"/>
              <w:ind w:left="0" w:right="490" w:firstLine="0"/>
              <w:jc w:val="righ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4"/>
              </w:rPr>
              <w:t xml:space="preserve">DISCRIMINAÇÃO DO FATURAMENTO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12" w:type="dxa"/>
      </w:tblPr>
      <w:tblGrid>
        <w:gridCol w:w="4460" w:type="dxa"/>
        <w:gridCol w:w="3420" w:type="dxa"/>
        <w:gridCol w:w="2120" w:type="dxa"/>
      </w:tblGrid>
      <w:tr>
        <w:trPr>
          <w:trHeight w:hRule="exact" w:val="266"/>
        </w:trPr>
        <w:tc>
          <w:tcPr>
            <w:tcW w:type="dxa" w:w="4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44" w:after="0"/>
              <w:ind w:left="636" w:right="0" w:firstLine="0"/>
              <w:jc w:val="left"/>
            </w:pPr>
            <w:r>
              <w:rPr>
                <w:spacing w:val="-10"/>
                <w:rFonts w:ascii="Helvetica,Bold" w:hAnsi="Helvetica,Bold" w:eastAsia="Helvetica,Bold"/>
                <w:b/>
                <w:color w:val="007FFF"/>
                <w:sz w:val="12"/>
              </w:rPr>
              <w:t>Cia de Saneamento Basico do Estado de S.P.</w:t>
            </w:r>
          </w:p>
        </w:tc>
        <w:tc>
          <w:tcPr>
            <w:tcW w:type="dxa" w:w="34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132" w:after="0"/>
              <w:ind w:left="0" w:right="1836" w:firstLine="0"/>
              <w:jc w:val="righ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Água:</w:t>
            </w:r>
          </w:p>
        </w:tc>
        <w:tc>
          <w:tcPr>
            <w:tcW w:type="dxa" w:w="21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2" w:after="0"/>
              <w:ind w:left="0" w:right="80" w:firstLine="0"/>
              <w:jc w:val="righ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74,02</w:t>
            </w:r>
          </w:p>
        </w:tc>
      </w:tr>
      <w:tr>
        <w:trPr>
          <w:trHeight w:hRule="exact" w:val="176"/>
        </w:trPr>
        <w:tc>
          <w:tcPr>
            <w:tcW w:type="dxa" w:w="4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4" w:after="0"/>
              <w:ind w:left="0" w:right="2308" w:firstLine="0"/>
              <w:jc w:val="right"/>
            </w:pPr>
            <w:r>
              <w:rPr>
                <w:spacing w:val="-10"/>
                <w:rFonts w:ascii="Helvetica,Bold" w:hAnsi="Helvetica,Bold" w:eastAsia="Helvetica,Bold"/>
                <w:b/>
                <w:color w:val="007FFF"/>
                <w:sz w:val="12"/>
              </w:rPr>
              <w:t>Sabesp</w:t>
            </w:r>
          </w:p>
        </w:tc>
        <w:tc>
          <w:tcPr>
            <w:tcW w:type="dxa" w:w="34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34" w:after="0"/>
              <w:ind w:left="0" w:right="1728" w:firstLine="0"/>
              <w:jc w:val="righ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Esgoto:</w:t>
            </w:r>
          </w:p>
        </w:tc>
        <w:tc>
          <w:tcPr>
            <w:tcW w:type="dxa" w:w="21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0" w:right="80" w:firstLine="0"/>
              <w:jc w:val="righ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74,02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152" w:type="dxa"/>
      </w:tblPr>
      <w:tblGrid>
        <w:gridCol w:w="4860" w:type="dxa"/>
        <w:gridCol w:w="1360" w:type="dxa"/>
        <w:gridCol w:w="1240" w:type="dxa"/>
      </w:tblGrid>
      <w:tr>
        <w:trPr>
          <w:trHeight w:hRule="exact" w:val="190"/>
        </w:trPr>
        <w:tc>
          <w:tcPr>
            <w:tcW w:type="dxa" w:w="48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16" w:after="0"/>
              <w:ind w:left="0" w:right="108" w:firstLine="0"/>
              <w:jc w:val="righ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 xml:space="preserve">Taxa de regulação (TRCF) - </w:t>
            </w:r>
          </w:p>
        </w:tc>
        <w:tc>
          <w:tcPr>
            <w:tcW w:type="dxa" w:w="13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" w:after="0"/>
              <w:ind w:left="108" w:right="0" w:firstLine="0"/>
              <w:jc w:val="lef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0,50%</w:t>
            </w:r>
          </w:p>
        </w:tc>
        <w:tc>
          <w:tcPr>
            <w:tcW w:type="dxa" w:w="12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" w:after="0"/>
              <w:ind w:left="0" w:right="78" w:firstLine="0"/>
              <w:jc w:val="righ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0,74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" w:type="dxa"/>
      </w:tblPr>
      <w:tblGrid>
        <w:gridCol w:w="1120" w:type="dxa"/>
        <w:gridCol w:w="1240" w:type="dxa"/>
        <w:gridCol w:w="1640" w:type="dxa"/>
        <w:gridCol w:w="2140" w:type="dxa"/>
        <w:gridCol w:w="1960" w:type="dxa"/>
        <w:gridCol w:w="2480" w:type="dxa"/>
      </w:tblGrid>
      <w:tr>
        <w:trPr>
          <w:trHeight w:hRule="exact" w:val="196"/>
        </w:trPr>
        <w:tc>
          <w:tcPr>
            <w:tcW w:type="dxa" w:w="11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42" w:after="0"/>
              <w:ind w:left="44" w:right="0" w:firstLine="0"/>
              <w:jc w:val="lef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4"/>
              </w:rPr>
              <w:t>Fornecimento</w:t>
            </w:r>
          </w:p>
        </w:tc>
        <w:tc>
          <w:tcPr>
            <w:tcW w:type="dxa" w:w="12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42" w:after="0"/>
              <w:ind w:left="64" w:right="0" w:firstLine="0"/>
              <w:jc w:val="lef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4"/>
              </w:rPr>
              <w:t>No. Documento</w:t>
            </w:r>
          </w:p>
        </w:tc>
        <w:tc>
          <w:tcPr>
            <w:tcW w:type="dxa" w:w="16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40" w:after="0"/>
              <w:ind w:left="148" w:right="0" w:firstLine="0"/>
              <w:jc w:val="lef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Fatura Tipo</w:t>
            </w:r>
          </w:p>
        </w:tc>
        <w:tc>
          <w:tcPr>
            <w:tcW w:type="dxa" w:w="21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8" w:after="0"/>
              <w:ind w:left="0" w:right="240" w:firstLine="0"/>
              <w:jc w:val="righ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4"/>
              </w:rPr>
              <w:t>DATA EMISSÃO</w:t>
            </w:r>
          </w:p>
        </w:tc>
        <w:tc>
          <w:tcPr>
            <w:tcW w:type="dxa" w:w="196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70" w:after="0"/>
              <w:ind w:left="262" w:right="0" w:firstLine="0"/>
              <w:jc w:val="lef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4"/>
              </w:rPr>
              <w:t>TOTAL:</w:t>
            </w:r>
          </w:p>
        </w:tc>
        <w:tc>
          <w:tcPr>
            <w:tcW w:type="dxa" w:w="248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52" w:after="0"/>
              <w:ind w:left="0" w:right="74" w:firstLine="0"/>
              <w:jc w:val="right"/>
            </w:pPr>
            <w:r>
              <w:rPr>
                <w:spacing w:val="-10"/>
                <w:rFonts w:ascii="Arial,Bold" w:hAnsi="Arial,Bold" w:eastAsia="Arial,Bold"/>
                <w:b/>
                <w:color w:val="000000"/>
                <w:sz w:val="14"/>
              </w:rPr>
              <w:t>R$ *******************148,78</w:t>
            </w:r>
          </w:p>
        </w:tc>
      </w:tr>
      <w:tr>
        <w:trPr>
          <w:trHeight w:hRule="exact" w:val="180"/>
        </w:trPr>
        <w:tc>
          <w:tcPr>
            <w:tcW w:type="dxa" w:w="11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0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86040455259169</w:t>
            </w:r>
          </w:p>
        </w:tc>
        <w:tc>
          <w:tcPr>
            <w:tcW w:type="dxa" w:w="2880"/>
            <w:gridSpan w:val="2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0" w:after="0"/>
              <w:ind w:left="64" w:right="0" w:firstLine="0"/>
              <w:jc w:val="lef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SOR202516204161</w:t>
            </w:r>
          </w:p>
        </w:tc>
        <w:tc>
          <w:tcPr>
            <w:tcW w:type="dxa" w:w="214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2" w:after="0"/>
              <w:ind w:left="0" w:right="396" w:firstLine="0"/>
              <w:jc w:val="righ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13/02/2025</w:t>
            </w:r>
          </w:p>
        </w:tc>
        <w:tc>
          <w:tcPr>
            <w:tcW w:type="dxa" w:w="1784"/>
            <w:vMerge/>
            <w:tcBorders/>
          </w:tcPr>
          <w:p/>
        </w:tc>
        <w:tc>
          <w:tcPr>
            <w:tcW w:type="dxa" w:w="1784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4000"/>
            <w:gridSpan w:val="3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6" w:after="0"/>
              <w:ind w:left="42" w:right="0" w:firstLine="0"/>
              <w:jc w:val="lef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4"/>
              </w:rPr>
              <w:t xml:space="preserve">Código para débito automático: </w:t>
            </w:r>
            <w:r>
              <w:rPr>
                <w:spacing w:val="-10"/>
                <w:w w:val="104.16666666666667"/>
                <w:rFonts w:ascii="Helvetica" w:hAnsi="Helvetica" w:eastAsia="Helvetica"/>
                <w:color w:val="000000"/>
                <w:sz w:val="12"/>
              </w:rPr>
              <w:t xml:space="preserve"> 3092614064</w:t>
            </w:r>
          </w:p>
        </w:tc>
        <w:tc>
          <w:tcPr>
            <w:tcW w:type="dxa" w:w="1784"/>
            <w:vMerge/>
            <w:tcBorders/>
          </w:tcPr>
          <w:p/>
        </w:tc>
        <w:tc>
          <w:tcPr>
            <w:tcW w:type="dxa" w:w="196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8" w:after="0"/>
              <w:ind w:left="262" w:right="0" w:firstLine="0"/>
              <w:jc w:val="lef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4"/>
              </w:rPr>
              <w:t>VENCIMENTO:</w:t>
            </w:r>
          </w:p>
        </w:tc>
        <w:tc>
          <w:tcPr>
            <w:tcW w:type="dxa" w:w="248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76" w:firstLine="0"/>
              <w:jc w:val="right"/>
            </w:pPr>
            <w:r>
              <w:rPr>
                <w:spacing w:val="-10"/>
                <w:rFonts w:ascii="Arial,Bold" w:hAnsi="Arial,Bold" w:eastAsia="Arial,Bold"/>
                <w:b/>
                <w:color w:val="000000"/>
                <w:sz w:val="14"/>
              </w:rPr>
              <w:t>15/03/2025</w:t>
            </w:r>
          </w:p>
        </w:tc>
      </w:tr>
      <w:tr>
        <w:trPr>
          <w:trHeight w:hRule="exact" w:val="218"/>
        </w:trPr>
        <w:tc>
          <w:tcPr>
            <w:tcW w:type="dxa" w:w="5352"/>
            <w:gridSpan w:val="3"/>
            <w:vMerge/>
            <w:tcBorders/>
          </w:tcPr>
          <w:p/>
        </w:tc>
        <w:tc>
          <w:tcPr>
            <w:tcW w:type="dxa" w:w="21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2" w:after="0"/>
              <w:ind w:left="0" w:right="422" w:firstLine="0"/>
              <w:jc w:val="righ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Pág.</w:t>
            </w: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 xml:space="preserve"> 1 / 1</w:t>
            </w:r>
          </w:p>
        </w:tc>
        <w:tc>
          <w:tcPr>
            <w:tcW w:type="dxa" w:w="1784"/>
            <w:vMerge/>
            <w:tcBorders/>
          </w:tcPr>
          <w:p/>
        </w:tc>
        <w:tc>
          <w:tcPr>
            <w:tcW w:type="dxa" w:w="1784"/>
            <w:vMerge/>
            <w:tcBorders/>
          </w:tcPr>
          <w:p/>
        </w:tc>
      </w:tr>
    </w:tbl>
    <w:p>
      <w:pPr>
        <w:autoSpaceDN w:val="0"/>
        <w:tabs>
          <w:tab w:pos="1902" w:val="left"/>
        </w:tabs>
        <w:autoSpaceDE w:val="0"/>
        <w:widowControl/>
        <w:spacing w:line="156" w:lineRule="exact" w:before="20" w:after="440"/>
        <w:ind w:left="56" w:right="0" w:firstLine="0"/>
        <w:jc w:val="left"/>
      </w:pPr>
      <w:r>
        <w:rPr>
          <w:spacing w:val="-10"/>
          <w:rFonts w:ascii="Helvetica,Bold" w:hAnsi="Helvetica,Bold" w:eastAsia="Helvetica,Bold"/>
          <w:b/>
          <w:color w:val="000000"/>
          <w:sz w:val="14"/>
        </w:rPr>
        <w:t xml:space="preserve">Tipo de Fornecimento: </w:t>
      </w:r>
      <w:r>
        <w:tab/>
      </w:r>
      <w:r>
        <w:rPr>
          <w:spacing w:val="-10"/>
          <w:w w:val="104.16666666666667"/>
          <w:rFonts w:ascii="Arial" w:hAnsi="Arial" w:eastAsia="Arial"/>
          <w:color w:val="000000"/>
          <w:sz w:val="12"/>
        </w:rPr>
        <w:t>RESIDENCIAL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" w:type="dxa"/>
      </w:tblPr>
      <w:tblGrid>
        <w:gridCol w:w="520" w:type="dxa"/>
        <w:gridCol w:w="4100" w:type="dxa"/>
        <w:gridCol w:w="5040" w:type="dxa"/>
      </w:tblGrid>
      <w:tr>
        <w:trPr>
          <w:trHeight w:hRule="exact" w:val="348"/>
        </w:trPr>
        <w:tc>
          <w:tcPr>
            <w:tcW w:type="dxa" w:w="5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74" w:after="0"/>
              <w:ind w:left="0" w:right="0" w:firstLine="0"/>
              <w:jc w:val="center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Cliente:</w:t>
            </w:r>
          </w:p>
        </w:tc>
        <w:tc>
          <w:tcPr>
            <w:tcW w:type="dxa" w:w="41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0" w:after="0"/>
              <w:ind w:left="38" w:right="0" w:firstLine="0"/>
              <w:jc w:val="lef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 xml:space="preserve"> JOSEFA  MARIA DE MESSIAS SOUZA</w:t>
            </w:r>
          </w:p>
        </w:tc>
        <w:tc>
          <w:tcPr>
            <w:tcW w:type="dxa" w:w="50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34" w:after="0"/>
              <w:ind w:left="0" w:right="1016" w:firstLine="0"/>
              <w:jc w:val="righ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4"/>
              </w:rPr>
              <w:t>PAGUE SUA FATURA COM O PIX</w:t>
            </w:r>
          </w:p>
        </w:tc>
      </w:tr>
    </w:tbl>
    <w:p>
      <w:pPr>
        <w:autoSpaceDN w:val="0"/>
        <w:autoSpaceDE w:val="0"/>
        <w:widowControl/>
        <w:spacing w:line="140" w:lineRule="exact" w:before="158" w:after="0"/>
        <w:ind w:left="56" w:right="0" w:firstLine="0"/>
        <w:jc w:val="left"/>
      </w:pPr>
      <w:r>
        <w:rPr>
          <w:spacing w:val="-10"/>
          <w:rFonts w:ascii="Arial,Bold" w:hAnsi="Arial,Bold" w:eastAsia="Arial,Bold"/>
          <w:b/>
          <w:color w:val="000000"/>
          <w:sz w:val="12"/>
        </w:rPr>
        <w:t xml:space="preserve">CEP:  </w:t>
      </w:r>
      <w:r>
        <w:rPr>
          <w:spacing w:val="-10"/>
          <w:w w:val="104.16666666666667"/>
          <w:rFonts w:ascii="Arial" w:hAnsi="Arial" w:eastAsia="Arial"/>
          <w:color w:val="000000"/>
          <w:sz w:val="12"/>
        </w:rPr>
        <w:t xml:space="preserve">06418060        </w:t>
      </w:r>
      <w:r>
        <w:rPr>
          <w:spacing w:val="-10"/>
          <w:rFonts w:ascii="Arial,Bold" w:hAnsi="Arial,Bold" w:eastAsia="Arial,Bold"/>
          <w:b/>
          <w:color w:val="000000"/>
          <w:sz w:val="12"/>
        </w:rPr>
        <w:t xml:space="preserve">End:  </w:t>
      </w:r>
      <w:r>
        <w:rPr>
          <w:spacing w:val="-10"/>
          <w:w w:val="104.16666666666667"/>
          <w:rFonts w:ascii="Arial" w:hAnsi="Arial" w:eastAsia="Arial"/>
          <w:color w:val="000000"/>
          <w:sz w:val="12"/>
        </w:rPr>
        <w:t>RUA MARIA FERNANDA,429 -  - JD. GRAZIELA - BARUERI - SP</w:t>
      </w:r>
    </w:p>
    <w:p>
      <w:pPr>
        <w:autoSpaceDN w:val="0"/>
        <w:autoSpaceDE w:val="0"/>
        <w:widowControl/>
        <w:spacing w:line="150" w:lineRule="exact" w:before="254" w:after="38"/>
        <w:ind w:left="54" w:right="0" w:firstLine="0"/>
        <w:jc w:val="left"/>
      </w:pPr>
      <w:r>
        <w:rPr>
          <w:spacing w:val="-10"/>
          <w:rFonts w:ascii="Helvetica,Bold" w:hAnsi="Helvetica,Bold" w:eastAsia="Helvetica,Bold"/>
          <w:b/>
          <w:color w:val="000000"/>
          <w:sz w:val="12"/>
        </w:rPr>
        <w:t>Cód.Cliente:</w:t>
      </w:r>
      <w:r>
        <w:rPr>
          <w:spacing w:val="-10"/>
          <w:w w:val="104.16666666666667"/>
          <w:rFonts w:ascii="Arial" w:hAnsi="Arial" w:eastAsia="Arial"/>
          <w:color w:val="000000"/>
          <w:sz w:val="12"/>
        </w:rPr>
        <w:t xml:space="preserve"> 1955981495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" w:type="dxa"/>
      </w:tblPr>
      <w:tblGrid>
        <w:gridCol w:w="560" w:type="dxa"/>
        <w:gridCol w:w="880" w:type="dxa"/>
        <w:gridCol w:w="940" w:type="dxa"/>
        <w:gridCol w:w="4520" w:type="dxa"/>
      </w:tblGrid>
      <w:tr>
        <w:trPr>
          <w:trHeight w:hRule="exact" w:val="246"/>
        </w:trPr>
        <w:tc>
          <w:tcPr>
            <w:tcW w:type="dxa" w:w="5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52" w:after="0"/>
              <w:ind w:left="0" w:right="0" w:firstLine="0"/>
              <w:jc w:val="center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Pde/Rgi:</w:t>
            </w:r>
          </w:p>
        </w:tc>
        <w:tc>
          <w:tcPr>
            <w:tcW w:type="dxa" w:w="8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8" w:after="0"/>
              <w:ind w:left="54" w:right="0" w:firstLine="0"/>
              <w:jc w:val="lef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685230333</w:t>
            </w:r>
          </w:p>
        </w:tc>
        <w:tc>
          <w:tcPr>
            <w:tcW w:type="dxa" w:w="9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52" w:after="0"/>
              <w:ind w:left="200" w:right="0" w:firstLine="0"/>
              <w:jc w:val="lef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Hidrômetro:</w:t>
            </w:r>
          </w:p>
        </w:tc>
        <w:tc>
          <w:tcPr>
            <w:tcW w:type="dxa" w:w="45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8" w:after="0"/>
              <w:ind w:left="54" w:right="0" w:firstLine="0"/>
              <w:jc w:val="lef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Y14L574517</w:t>
            </w:r>
          </w:p>
        </w:tc>
      </w:tr>
    </w:tbl>
    <w:p>
      <w:pPr>
        <w:autoSpaceDN w:val="0"/>
        <w:autoSpaceDE w:val="0"/>
        <w:widowControl/>
        <w:spacing w:line="140" w:lineRule="exact" w:before="136" w:after="18"/>
        <w:ind w:left="0" w:right="120" w:firstLine="0"/>
        <w:jc w:val="right"/>
      </w:pPr>
      <w:r>
        <w:rPr>
          <w:spacing w:val="-10"/>
          <w:w w:val="104.16666666666667"/>
          <w:rFonts w:ascii="Arial" w:hAnsi="Arial" w:eastAsia="Arial"/>
          <w:color w:val="000000"/>
          <w:sz w:val="12"/>
        </w:rPr>
        <w:t xml:space="preserve">No caso de pagamento em atraso serão cobradas Multa de 2% mais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" w:type="dxa"/>
      </w:tblPr>
      <w:tblGrid>
        <w:gridCol w:w="800" w:type="dxa"/>
        <w:gridCol w:w="1280" w:type="dxa"/>
        <w:gridCol w:w="2160" w:type="dxa"/>
        <w:gridCol w:w="1540" w:type="dxa"/>
        <w:gridCol w:w="4800" w:type="dxa"/>
      </w:tblGrid>
      <w:tr>
        <w:trPr>
          <w:trHeight w:hRule="exact" w:val="176"/>
        </w:trPr>
        <w:tc>
          <w:tcPr>
            <w:tcW w:type="dxa" w:w="8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32" w:after="0"/>
              <w:ind w:left="0" w:right="0" w:firstLine="0"/>
              <w:jc w:val="center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Economias:</w:t>
            </w:r>
          </w:p>
        </w:tc>
        <w:tc>
          <w:tcPr>
            <w:tcW w:type="dxa" w:w="12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8" w:after="0"/>
              <w:ind w:left="56" w:right="0" w:firstLine="0"/>
              <w:jc w:val="lef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RES: 1</w:t>
            </w:r>
          </w:p>
        </w:tc>
        <w:tc>
          <w:tcPr>
            <w:tcW w:type="dxa" w:w="21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32" w:after="0"/>
              <w:ind w:left="0" w:right="88" w:firstLine="0"/>
              <w:jc w:val="righ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Tipo de Ligação (TL):</w:t>
            </w:r>
          </w:p>
        </w:tc>
        <w:tc>
          <w:tcPr>
            <w:tcW w:type="dxa" w:w="1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8" w:after="0"/>
              <w:ind w:left="116" w:right="0" w:firstLine="0"/>
              <w:jc w:val="lef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ÁGUA E ESGOTO</w:t>
            </w:r>
          </w:p>
        </w:tc>
        <w:tc>
          <w:tcPr>
            <w:tcW w:type="dxa" w:w="48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" w:after="0"/>
              <w:ind w:left="426" w:right="0" w:firstLine="0"/>
              <w:jc w:val="lef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 xml:space="preserve">Atualização Monetária com base na variação do IPCA/IBGE do mês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2" w:type="dxa"/>
      </w:tblPr>
      <w:tblGrid>
        <w:gridCol w:w="1460" w:type="dxa"/>
        <w:gridCol w:w="740" w:type="dxa"/>
        <w:gridCol w:w="1040" w:type="dxa"/>
        <w:gridCol w:w="720" w:type="dxa"/>
        <w:gridCol w:w="920" w:type="dxa"/>
        <w:gridCol w:w="940" w:type="dxa"/>
        <w:gridCol w:w="3880" w:type="dxa"/>
      </w:tblGrid>
      <w:tr>
        <w:trPr>
          <w:trHeight w:hRule="exact" w:val="172"/>
        </w:trPr>
        <w:tc>
          <w:tcPr>
            <w:tcW w:type="dxa" w:w="1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24" w:after="0"/>
              <w:ind w:left="0" w:right="0" w:firstLine="0"/>
              <w:jc w:val="center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Data da apresentação:</w:t>
            </w:r>
          </w:p>
        </w:tc>
        <w:tc>
          <w:tcPr>
            <w:tcW w:type="dxa" w:w="7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17/02/2025</w:t>
            </w:r>
          </w:p>
        </w:tc>
        <w:tc>
          <w:tcPr>
            <w:tcW w:type="dxa" w:w="10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24" w:after="0"/>
              <w:ind w:left="0" w:right="0" w:firstLine="0"/>
              <w:jc w:val="center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Próxima Leitura:</w:t>
            </w:r>
          </w:p>
        </w:tc>
        <w:tc>
          <w:tcPr>
            <w:tcW w:type="dxa" w:w="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15/03/2025</w:t>
            </w:r>
          </w:p>
        </w:tc>
        <w:tc>
          <w:tcPr>
            <w:tcW w:type="dxa" w:w="9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24" w:after="0"/>
              <w:ind w:left="0" w:right="0" w:firstLine="0"/>
              <w:jc w:val="center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Tipo Mercado:</w:t>
            </w:r>
          </w:p>
        </w:tc>
        <w:tc>
          <w:tcPr>
            <w:tcW w:type="dxa" w:w="9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" w:after="0"/>
              <w:ind w:left="92" w:right="0" w:firstLine="0"/>
              <w:jc w:val="lef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COMUM</w:t>
            </w:r>
          </w:p>
        </w:tc>
        <w:tc>
          <w:tcPr>
            <w:tcW w:type="dxa" w:w="38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6" w:after="0"/>
              <w:ind w:left="386" w:right="0" w:firstLine="0"/>
              <w:jc w:val="lef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anterior mais Juros de Mora de 0,033% ao dia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2" w:type="dxa"/>
      </w:tblPr>
      <w:tblGrid>
        <w:gridCol w:w="1360" w:type="dxa"/>
        <w:gridCol w:w="3040" w:type="dxa"/>
        <w:gridCol w:w="5720" w:type="dxa"/>
      </w:tblGrid>
      <w:tr>
        <w:trPr>
          <w:trHeight w:hRule="exact" w:val="194"/>
        </w:trPr>
        <w:tc>
          <w:tcPr>
            <w:tcW w:type="dxa" w:w="13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20" w:after="0"/>
              <w:ind w:left="0" w:right="0" w:firstLine="0"/>
              <w:jc w:val="center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Condição de Leitura</w:t>
            </w:r>
          </w:p>
        </w:tc>
        <w:tc>
          <w:tcPr>
            <w:tcW w:type="dxa" w:w="30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" w:after="0"/>
              <w:ind w:left="148" w:right="0" w:firstLine="0"/>
              <w:jc w:val="lef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LEITURA NORMAL</w:t>
            </w:r>
          </w:p>
        </w:tc>
        <w:tc>
          <w:tcPr>
            <w:tcW w:type="dxa" w:w="5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4" w:after="0"/>
              <w:ind w:left="0" w:right="524" w:firstLine="0"/>
              <w:jc w:val="righ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 xml:space="preserve">*Oferecemos datas opcionais de vencimento para sua fatura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92" w:type="dxa"/>
      </w:tblPr>
      <w:tblGrid>
        <w:gridCol w:w="1560" w:type="dxa"/>
        <w:gridCol w:w="1260" w:type="dxa"/>
        <w:gridCol w:w="1220" w:type="dxa"/>
        <w:gridCol w:w="680" w:type="dxa"/>
        <w:gridCol w:w="920" w:type="dxa"/>
        <w:gridCol w:w="2980" w:type="dxa"/>
      </w:tblGrid>
      <w:tr>
        <w:trPr>
          <w:trHeight w:hRule="exact" w:val="192"/>
        </w:trPr>
        <w:tc>
          <w:tcPr>
            <w:tcW w:type="dxa" w:w="15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50" w:after="0"/>
              <w:ind w:left="0" w:right="252" w:firstLine="0"/>
              <w:jc w:val="righ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Leitura Anterior</w:t>
            </w:r>
          </w:p>
        </w:tc>
        <w:tc>
          <w:tcPr>
            <w:tcW w:type="dxa" w:w="12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50" w:after="0"/>
              <w:ind w:left="0" w:right="0" w:firstLine="0"/>
              <w:jc w:val="center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Leitura Atual</w:t>
            </w:r>
          </w:p>
        </w:tc>
        <w:tc>
          <w:tcPr>
            <w:tcW w:type="dxa" w:w="12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34" w:after="0"/>
              <w:ind w:left="268" w:right="0" w:firstLine="0"/>
              <w:jc w:val="lef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Consumo (M3)</w:t>
            </w:r>
          </w:p>
        </w:tc>
        <w:tc>
          <w:tcPr>
            <w:tcW w:type="dxa" w:w="6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50" w:after="0"/>
              <w:ind w:left="0" w:right="0" w:firstLine="0"/>
              <w:jc w:val="center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Período</w:t>
            </w:r>
          </w:p>
        </w:tc>
        <w:tc>
          <w:tcPr>
            <w:tcW w:type="dxa" w:w="9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50" w:after="0"/>
              <w:ind w:left="90" w:right="0" w:firstLine="0"/>
              <w:jc w:val="lef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Média (M3)</w:t>
            </w:r>
          </w:p>
        </w:tc>
        <w:tc>
          <w:tcPr>
            <w:tcW w:type="dxa" w:w="29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226" w:right="0" w:firstLine="0"/>
              <w:jc w:val="lef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01-05-10-15-20-25.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2" w:type="dxa"/>
      </w:tblPr>
      <w:tblGrid>
        <w:gridCol w:w="560" w:type="dxa"/>
        <w:gridCol w:w="820" w:type="dxa"/>
        <w:gridCol w:w="620" w:type="dxa"/>
        <w:gridCol w:w="760" w:type="dxa"/>
        <w:gridCol w:w="700" w:type="dxa"/>
        <w:gridCol w:w="840" w:type="dxa"/>
        <w:gridCol w:w="760" w:type="dxa"/>
        <w:gridCol w:w="840" w:type="dxa"/>
        <w:gridCol w:w="3960" w:type="dxa"/>
      </w:tblGrid>
      <w:tr>
        <w:trPr>
          <w:trHeight w:hRule="exact" w:val="238"/>
        </w:trPr>
        <w:tc>
          <w:tcPr>
            <w:tcW w:type="dxa" w:w="5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4" w:after="0"/>
              <w:ind w:left="62" w:right="0" w:firstLine="0"/>
              <w:jc w:val="left"/>
            </w:pPr>
            <w:r>
              <w:rPr>
                <w:spacing w:val="-10"/>
                <w:w w:val="104.16666666666667"/>
                <w:rFonts w:ascii="Helvetica" w:hAnsi="Helvetica" w:eastAsia="Helvetica"/>
                <w:color w:val="000000"/>
                <w:sz w:val="12"/>
              </w:rPr>
              <w:t>Água:</w:t>
            </w:r>
          </w:p>
        </w:tc>
        <w:tc>
          <w:tcPr>
            <w:tcW w:type="dxa" w:w="8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14/01/25</w:t>
            </w:r>
          </w:p>
        </w:tc>
        <w:tc>
          <w:tcPr>
            <w:tcW w:type="dxa" w:w="6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8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1804</w:t>
            </w:r>
          </w:p>
        </w:tc>
        <w:tc>
          <w:tcPr>
            <w:tcW w:type="dxa" w:w="7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13/02/25</w:t>
            </w:r>
          </w:p>
        </w:tc>
        <w:tc>
          <w:tcPr>
            <w:tcW w:type="dxa" w:w="7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" w:after="0"/>
              <w:ind w:left="112" w:right="0" w:firstLine="0"/>
              <w:jc w:val="lef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1820</w:t>
            </w:r>
          </w:p>
        </w:tc>
        <w:tc>
          <w:tcPr>
            <w:tcW w:type="dxa" w:w="8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16</w:t>
            </w:r>
          </w:p>
        </w:tc>
        <w:tc>
          <w:tcPr>
            <w:tcW w:type="dxa" w:w="7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" w:after="0"/>
              <w:ind w:left="0" w:right="234" w:firstLine="0"/>
              <w:jc w:val="righ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30</w:t>
            </w:r>
          </w:p>
        </w:tc>
        <w:tc>
          <w:tcPr>
            <w:tcW w:type="dxa" w:w="8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15,75</w:t>
            </w:r>
          </w:p>
        </w:tc>
        <w:tc>
          <w:tcPr>
            <w:tcW w:type="dxa" w:w="39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" w:after="0"/>
              <w:ind w:left="306" w:right="0" w:firstLine="0"/>
              <w:jc w:val="lef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Havendo interesse entre em contato com a Sabesp.</w:t>
            </w:r>
          </w:p>
        </w:tc>
      </w:tr>
    </w:tbl>
    <w:p>
      <w:pPr>
        <w:autoSpaceDN w:val="0"/>
        <w:autoSpaceDE w:val="0"/>
        <w:widowControl/>
        <w:spacing w:line="8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" w:type="dxa"/>
      </w:tblPr>
      <w:tblGrid>
        <w:gridCol w:w="1530" w:type="dxa"/>
        <w:gridCol w:w="1983" w:type="dxa"/>
        <w:gridCol w:w="2044" w:type="dxa"/>
      </w:tblGrid>
      <w:tr>
        <w:trPr>
          <w:trHeight w:hRule="exact" w:val="788"/>
        </w:trPr>
        <w:tc>
          <w:tcPr>
            <w:tcW w:type="dxa" w:w="1530"/>
            <w:tcBorders>
              <w:left w:sz="8.0" w:val="single" w:color="000000"/>
              <w:top w:sz="8.0" w:val="single" w:color="000000"/>
              <w:right w:sz="4.0" w:val="single" w:color="000000"/>
              <w:bottom w:sz="4.0" w:val="single" w:color="000000"/>
            </w:tcBorders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0" w:after="0"/>
              <w:ind w:left="76" w:right="288" w:firstLine="58"/>
              <w:jc w:val="lef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 xml:space="preserve">(M3 x Nro.Econ.) </w:t>
            </w: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 xml:space="preserve">De 0,00 até 10 </w:t>
            </w:r>
            <w:r>
              <w:br/>
            </w: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De 11,00 até 20</w:t>
            </w:r>
          </w:p>
        </w:tc>
        <w:tc>
          <w:tcPr>
            <w:tcW w:type="dxa" w:w="1984"/>
            <w:tcBorders>
              <w:left w:sz="4.0" w:val="single" w:color="000000"/>
              <w:top w:sz="8.0" w:val="single" w:color="000000"/>
              <w:right w:sz="4.0" w:val="single" w:color="000000"/>
              <w:bottom w:sz="4.0" w:val="single" w:color="000000"/>
            </w:tcBorders>
            <w:tcMar>
              <w:left w:w="0" w:type="dxa"/>
              <w:right w:w="0" w:type="dxa"/>
            </w:tcMar>
          </w:tcPr>
          <w:p>
            <w:pPr>
              <w:autoSpaceDN w:val="0"/>
              <w:tabs>
                <w:tab w:pos="674" w:val="left"/>
                <w:tab w:pos="834" w:val="left"/>
              </w:tabs>
              <w:autoSpaceDE w:val="0"/>
              <w:widowControl/>
              <w:spacing w:line="182" w:lineRule="exact" w:before="0" w:after="26"/>
              <w:ind w:left="174" w:right="0" w:firstLine="0"/>
              <w:jc w:val="left"/>
            </w:pPr>
            <w:r>
              <w:tab/>
            </w:r>
            <w:r>
              <w:tab/>
            </w: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 xml:space="preserve">Água </w:t>
            </w:r>
            <w:r>
              <w:br/>
            </w: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 xml:space="preserve">(M3) </w:t>
            </w:r>
            <w:r>
              <w:tab/>
            </w: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Tarifa (R$) Valor (R$)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" w:type="dxa"/>
            </w:tblPr>
            <w:tblGrid>
              <w:gridCol w:w="680" w:type="dxa"/>
              <w:gridCol w:w="700" w:type="dxa"/>
              <w:gridCol w:w="540" w:type="dxa"/>
            </w:tblGrid>
            <w:tr>
              <w:trPr>
                <w:trHeight w:hRule="exact" w:val="186"/>
              </w:trPr>
              <w:tc>
                <w:tcPr>
                  <w:tcW w:type="dxa" w:w="68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6" w:after="0"/>
                    <w:ind w:left="56" w:right="0" w:firstLine="0"/>
                    <w:jc w:val="left"/>
                  </w:pPr>
                  <w:r>
                    <w:rPr>
                      <w:spacing w:val="-10"/>
                      <w:w w:val="104.16666666666667"/>
                      <w:rFonts w:ascii="Arial" w:hAnsi="Arial" w:eastAsia="Arial"/>
                      <w:color w:val="000000"/>
                      <w:sz w:val="12"/>
                    </w:rPr>
                    <w:t>Mínimo</w:t>
                  </w:r>
                </w:p>
              </w:tc>
              <w:tc>
                <w:tcPr>
                  <w:tcW w:type="dxa" w:w="70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6" w:after="0"/>
                    <w:ind w:left="0" w:right="0" w:firstLine="0"/>
                    <w:jc w:val="center"/>
                  </w:pPr>
                  <w:r>
                    <w:rPr>
                      <w:spacing w:val="-10"/>
                      <w:w w:val="104.16666666666667"/>
                      <w:rFonts w:ascii="Arial" w:hAnsi="Arial" w:eastAsia="Arial"/>
                      <w:color w:val="000000"/>
                      <w:sz w:val="12"/>
                    </w:rPr>
                    <w:t>3,796</w:t>
                  </w:r>
                </w:p>
              </w:tc>
              <w:tc>
                <w:tcPr>
                  <w:tcW w:type="dxa" w:w="54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6" w:after="0"/>
                    <w:ind w:left="0" w:right="36" w:firstLine="0"/>
                    <w:jc w:val="right"/>
                  </w:pPr>
                  <w:r>
                    <w:rPr>
                      <w:spacing w:val="-10"/>
                      <w:w w:val="104.16666666666667"/>
                      <w:rFonts w:ascii="Arial" w:hAnsi="Arial" w:eastAsia="Arial"/>
                      <w:color w:val="000000"/>
                      <w:sz w:val="12"/>
                    </w:rPr>
                    <w:t>37,96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5" w:type="dxa"/>
            </w:tblPr>
            <w:tblGrid>
              <w:gridCol w:w="500" w:type="dxa"/>
              <w:gridCol w:w="780" w:type="dxa"/>
              <w:gridCol w:w="540" w:type="dxa"/>
            </w:tblGrid>
            <w:tr>
              <w:trPr>
                <w:trHeight w:hRule="exact" w:val="162"/>
              </w:trPr>
              <w:tc>
                <w:tcPr>
                  <w:tcW w:type="dxa" w:w="50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0" w:after="0"/>
                    <w:ind w:left="0" w:right="302" w:firstLine="0"/>
                    <w:jc w:val="right"/>
                  </w:pPr>
                  <w:r>
                    <w:rPr>
                      <w:spacing w:val="-10"/>
                      <w:w w:val="104.16666666666667"/>
                      <w:rFonts w:ascii="Arial" w:hAnsi="Arial" w:eastAsia="Arial"/>
                      <w:color w:val="000000"/>
                      <w:sz w:val="12"/>
                    </w:rPr>
                    <w:t>6</w:t>
                  </w:r>
                </w:p>
              </w:tc>
              <w:tc>
                <w:tcPr>
                  <w:tcW w:type="dxa" w:w="78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0" w:after="0"/>
                    <w:ind w:left="0" w:right="156" w:firstLine="0"/>
                    <w:jc w:val="right"/>
                  </w:pPr>
                  <w:r>
                    <w:rPr>
                      <w:spacing w:val="-10"/>
                      <w:w w:val="104.16666666666667"/>
                      <w:rFonts w:ascii="Arial" w:hAnsi="Arial" w:eastAsia="Arial"/>
                      <w:color w:val="000000"/>
                      <w:sz w:val="12"/>
                    </w:rPr>
                    <w:t>6,010</w:t>
                  </w:r>
                </w:p>
              </w:tc>
              <w:tc>
                <w:tcPr>
                  <w:tcW w:type="dxa" w:w="54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0" w:after="0"/>
                    <w:ind w:left="0" w:right="36" w:firstLine="0"/>
                    <w:jc w:val="right"/>
                  </w:pPr>
                  <w:r>
                    <w:rPr>
                      <w:spacing w:val="-10"/>
                      <w:w w:val="104.16666666666667"/>
                      <w:rFonts w:ascii="Arial" w:hAnsi="Arial" w:eastAsia="Arial"/>
                      <w:color w:val="000000"/>
                      <w:sz w:val="12"/>
                    </w:rPr>
                    <w:t>36,06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044"/>
            <w:tcBorders>
              <w:left w:sz="4.0" w:val="single" w:color="000000"/>
              <w:top w:sz="8.0" w:val="single" w:color="000000"/>
              <w:right w:sz="8.0" w:val="single" w:color="000000"/>
              <w:bottom w:sz="4.0" w:val="single" w:color="000000"/>
            </w:tcBorders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42" w:after="26"/>
              <w:ind w:left="0" w:right="0" w:firstLine="0"/>
              <w:jc w:val="center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Esgoto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3" w:type="dxa"/>
            </w:tblPr>
            <w:tblGrid>
              <w:gridCol w:w="460" w:type="dxa"/>
              <w:gridCol w:w="780" w:type="dxa"/>
              <w:gridCol w:w="680" w:type="dxa"/>
            </w:tblGrid>
            <w:tr>
              <w:trPr>
                <w:trHeight w:hRule="exact" w:val="186"/>
              </w:trPr>
              <w:tc>
                <w:tcPr>
                  <w:tcW w:type="dxa" w:w="46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4" w:lineRule="exact" w:before="26" w:after="0"/>
                    <w:ind w:left="0" w:right="0" w:firstLine="0"/>
                    <w:jc w:val="center"/>
                  </w:pPr>
                  <w:r>
                    <w:rPr>
                      <w:spacing w:val="-10"/>
                      <w:rFonts w:ascii="Helvetica,Bold" w:hAnsi="Helvetica,Bold" w:eastAsia="Helvetica,Bold"/>
                      <w:b/>
                      <w:color w:val="000000"/>
                      <w:sz w:val="12"/>
                    </w:rPr>
                    <w:t>(M3)</w:t>
                  </w:r>
                </w:p>
              </w:tc>
              <w:tc>
                <w:tcPr>
                  <w:tcW w:type="dxa" w:w="78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4" w:lineRule="exact" w:before="26" w:after="0"/>
                    <w:ind w:left="150" w:right="0" w:firstLine="0"/>
                    <w:jc w:val="left"/>
                  </w:pPr>
                  <w:r>
                    <w:rPr>
                      <w:spacing w:val="-10"/>
                      <w:rFonts w:ascii="Helvetica,Bold" w:hAnsi="Helvetica,Bold" w:eastAsia="Helvetica,Bold"/>
                      <w:b/>
                      <w:color w:val="000000"/>
                      <w:sz w:val="12"/>
                    </w:rPr>
                    <w:t>Tarifa (R$)</w:t>
                  </w:r>
                </w:p>
              </w:tc>
              <w:tc>
                <w:tcPr>
                  <w:tcW w:type="dxa" w:w="68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4" w:lineRule="exact" w:before="26" w:after="0"/>
                    <w:ind w:left="0" w:right="0" w:firstLine="0"/>
                    <w:jc w:val="center"/>
                  </w:pPr>
                  <w:r>
                    <w:rPr>
                      <w:spacing w:val="-10"/>
                      <w:rFonts w:ascii="Helvetica,Bold" w:hAnsi="Helvetica,Bold" w:eastAsia="Helvetica,Bold"/>
                      <w:b/>
                      <w:color w:val="000000"/>
                      <w:sz w:val="12"/>
                    </w:rPr>
                    <w:t>Valor (R$)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3" w:type="dxa"/>
            </w:tblPr>
            <w:tblGrid>
              <w:gridCol w:w="680" w:type="dxa"/>
              <w:gridCol w:w="720" w:type="dxa"/>
              <w:gridCol w:w="540" w:type="dxa"/>
            </w:tblGrid>
            <w:tr>
              <w:trPr>
                <w:trHeight w:hRule="exact" w:val="186"/>
              </w:trPr>
              <w:tc>
                <w:tcPr>
                  <w:tcW w:type="dxa" w:w="68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6" w:after="0"/>
                    <w:ind w:left="62" w:right="0" w:firstLine="0"/>
                    <w:jc w:val="left"/>
                  </w:pPr>
                  <w:r>
                    <w:rPr>
                      <w:spacing w:val="-10"/>
                      <w:w w:val="104.16666666666667"/>
                      <w:rFonts w:ascii="Arial" w:hAnsi="Arial" w:eastAsia="Arial"/>
                      <w:color w:val="000000"/>
                      <w:sz w:val="12"/>
                    </w:rPr>
                    <w:t>Mínimo</w:t>
                  </w:r>
                </w:p>
              </w:tc>
              <w:tc>
                <w:tcPr>
                  <w:tcW w:type="dxa" w:w="72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6" w:after="0"/>
                    <w:ind w:left="0" w:right="0" w:firstLine="0"/>
                    <w:jc w:val="center"/>
                  </w:pPr>
                  <w:r>
                    <w:rPr>
                      <w:spacing w:val="-10"/>
                      <w:w w:val="104.16666666666667"/>
                      <w:rFonts w:ascii="Arial" w:hAnsi="Arial" w:eastAsia="Arial"/>
                      <w:color w:val="000000"/>
                      <w:sz w:val="12"/>
                    </w:rPr>
                    <w:t>3,796</w:t>
                  </w:r>
                </w:p>
              </w:tc>
              <w:tc>
                <w:tcPr>
                  <w:tcW w:type="dxa" w:w="54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6" w:after="0"/>
                    <w:ind w:left="0" w:right="34" w:firstLine="0"/>
                    <w:jc w:val="right"/>
                  </w:pPr>
                  <w:r>
                    <w:rPr>
                      <w:spacing w:val="-10"/>
                      <w:w w:val="104.16666666666667"/>
                      <w:rFonts w:ascii="Arial" w:hAnsi="Arial" w:eastAsia="Arial"/>
                      <w:color w:val="000000"/>
                      <w:sz w:val="12"/>
                    </w:rPr>
                    <w:t>37,96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3" w:type="dxa"/>
            </w:tblPr>
            <w:tblGrid>
              <w:gridCol w:w="520" w:type="dxa"/>
              <w:gridCol w:w="800" w:type="dxa"/>
              <w:gridCol w:w="540" w:type="dxa"/>
            </w:tblGrid>
            <w:tr>
              <w:trPr>
                <w:trHeight w:hRule="exact" w:val="162"/>
              </w:trPr>
              <w:tc>
                <w:tcPr>
                  <w:tcW w:type="dxa" w:w="52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0" w:after="0"/>
                    <w:ind w:left="0" w:right="298" w:firstLine="0"/>
                    <w:jc w:val="right"/>
                  </w:pPr>
                  <w:r>
                    <w:rPr>
                      <w:spacing w:val="-10"/>
                      <w:w w:val="104.16666666666667"/>
                      <w:rFonts w:ascii="Arial" w:hAnsi="Arial" w:eastAsia="Arial"/>
                      <w:color w:val="000000"/>
                      <w:sz w:val="12"/>
                    </w:rPr>
                    <w:t>6</w:t>
                  </w:r>
                </w:p>
              </w:tc>
              <w:tc>
                <w:tcPr>
                  <w:tcW w:type="dxa" w:w="80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0" w:after="0"/>
                    <w:ind w:left="0" w:right="180" w:firstLine="0"/>
                    <w:jc w:val="right"/>
                  </w:pPr>
                  <w:r>
                    <w:rPr>
                      <w:spacing w:val="-10"/>
                      <w:w w:val="104.16666666666667"/>
                      <w:rFonts w:ascii="Arial" w:hAnsi="Arial" w:eastAsia="Arial"/>
                      <w:color w:val="000000"/>
                      <w:sz w:val="12"/>
                    </w:rPr>
                    <w:t>6,010</w:t>
                  </w:r>
                </w:p>
              </w:tc>
              <w:tc>
                <w:tcPr>
                  <w:tcW w:type="dxa" w:w="54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20" w:after="0"/>
                    <w:ind w:left="0" w:right="34" w:firstLine="0"/>
                    <w:jc w:val="right"/>
                  </w:pPr>
                  <w:r>
                    <w:rPr>
                      <w:spacing w:val="-10"/>
                      <w:w w:val="104.16666666666667"/>
                      <w:rFonts w:ascii="Arial" w:hAnsi="Arial" w:eastAsia="Arial"/>
                      <w:color w:val="000000"/>
                      <w:sz w:val="12"/>
                    </w:rPr>
                    <w:t>36,06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00"/>
        </w:trPr>
        <w:tc>
          <w:tcPr>
            <w:tcW w:type="dxa" w:w="5558"/>
            <w:gridSpan w:val="3"/>
            <w:tcBorders>
              <w:left w:sz="8.0" w:val="single" w:color="000000"/>
              <w:top w:sz="4.0" w:val="single" w:color="000000"/>
              <w:right w:sz="8.0" w:val="single" w:color="000000"/>
              <w:bottom w:sz="4.0" w:val="single" w:color="000000"/>
            </w:tcBorders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7" w:type="dxa"/>
            </w:tblPr>
            <w:tblGrid>
              <w:gridCol w:w="1820" w:type="dxa"/>
              <w:gridCol w:w="2460" w:type="dxa"/>
              <w:gridCol w:w="1240" w:type="dxa"/>
            </w:tblGrid>
            <w:tr>
              <w:trPr>
                <w:trHeight w:hRule="exact" w:val="152"/>
              </w:trPr>
              <w:tc>
                <w:tcPr>
                  <w:tcW w:type="dxa" w:w="182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6" w:lineRule="exact" w:before="22" w:after="0"/>
                    <w:ind w:left="18" w:right="0" w:firstLine="0"/>
                    <w:jc w:val="left"/>
                  </w:pPr>
                  <w:r>
                    <w:rPr>
                      <w:spacing w:val="-10"/>
                      <w:rFonts w:ascii="Arial,Bold" w:hAnsi="Arial,Bold" w:eastAsia="Arial,Bold"/>
                      <w:b/>
                      <w:color w:val="000000"/>
                      <w:sz w:val="12"/>
                    </w:rPr>
                    <w:t xml:space="preserve">Subtotal </w:t>
                  </w:r>
                </w:p>
              </w:tc>
              <w:tc>
                <w:tcPr>
                  <w:tcW w:type="dxa" w:w="246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6" w:lineRule="exact" w:before="16" w:after="0"/>
                    <w:ind w:left="0" w:right="832" w:firstLine="0"/>
                    <w:jc w:val="right"/>
                  </w:pPr>
                  <w:r>
                    <w:rPr>
                      <w:spacing w:val="-10"/>
                      <w:rFonts w:ascii="Helvetica,Bold" w:hAnsi="Helvetica,Bold" w:eastAsia="Helvetica,Bold"/>
                      <w:b/>
                      <w:color w:val="000000"/>
                      <w:sz w:val="12"/>
                    </w:rPr>
                    <w:t xml:space="preserve"> 74,02</w:t>
                  </w:r>
                </w:p>
              </w:tc>
              <w:tc>
                <w:tcPr>
                  <w:tcW w:type="dxa" w:w="124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6" w:lineRule="exact" w:before="16" w:after="0"/>
                    <w:ind w:left="0" w:right="46" w:firstLine="0"/>
                    <w:jc w:val="right"/>
                  </w:pPr>
                  <w:r>
                    <w:rPr>
                      <w:spacing w:val="-10"/>
                      <w:rFonts w:ascii="Helvetica,Bold" w:hAnsi="Helvetica,Bold" w:eastAsia="Helvetica,Bold"/>
                      <w:b/>
                      <w:color w:val="000000"/>
                      <w:sz w:val="12"/>
                    </w:rPr>
                    <w:t xml:space="preserve"> 74,02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00"/>
        </w:trPr>
        <w:tc>
          <w:tcPr>
            <w:tcW w:type="dxa" w:w="5558"/>
            <w:gridSpan w:val="3"/>
            <w:tcBorders>
              <w:left w:sz="8.0" w:val="single" w:color="000000"/>
              <w:top w:sz="4.0" w:val="single" w:color="000000"/>
              <w:right w:sz="8.0" w:val="single" w:color="000000"/>
              <w:bottom w:sz="8.0" w:val="single" w:color="000000"/>
            </w:tcBorders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tabs>
                <w:tab w:pos="5086" w:val="left"/>
              </w:tabs>
              <w:autoSpaceDE w:val="0"/>
              <w:widowControl/>
              <w:spacing w:line="140" w:lineRule="exact" w:before="18" w:after="0"/>
              <w:ind w:left="16" w:right="0" w:firstLine="0"/>
              <w:jc w:val="left"/>
            </w:pPr>
            <w:r>
              <w:rPr>
                <w:spacing w:val="-10"/>
                <w:rFonts w:ascii="Arial,Bold" w:hAnsi="Arial,Bold" w:eastAsia="Arial,Bold"/>
                <w:b/>
                <w:color w:val="000000"/>
                <w:sz w:val="12"/>
              </w:rPr>
              <w:t xml:space="preserve">TOTAL  (Vl Água + Vl Esgoto) </w:t>
            </w:r>
            <w:r>
              <w:tab/>
            </w: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148,04</w:t>
            </w:r>
          </w:p>
        </w:tc>
      </w:tr>
    </w:tbl>
    <w:p>
      <w:pPr>
        <w:autoSpaceDN w:val="0"/>
        <w:autoSpaceDE w:val="0"/>
        <w:widowControl/>
        <w:spacing w:line="15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" w:type="dxa"/>
      </w:tblPr>
      <w:tblGrid>
        <w:gridCol w:w="4980" w:type="dxa"/>
        <w:gridCol w:w="4020" w:type="dxa"/>
      </w:tblGrid>
      <w:tr>
        <w:trPr>
          <w:trHeight w:hRule="exact" w:val="256"/>
        </w:trPr>
        <w:tc>
          <w:tcPr>
            <w:tcW w:type="dxa" w:w="49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60" w:after="0"/>
              <w:ind w:left="44" w:right="0" w:firstLine="0"/>
              <w:jc w:val="lef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 xml:space="preserve">Histórico de Consumo (Data de emissão, Consumo em M3 e Tipo) </w:t>
            </w:r>
          </w:p>
        </w:tc>
        <w:tc>
          <w:tcPr>
            <w:tcW w:type="dxa" w:w="40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60" w:after="0"/>
              <w:ind w:left="0" w:right="1690" w:firstLine="0"/>
              <w:jc w:val="righ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Atendimento Sabesp</w:t>
            </w:r>
          </w:p>
        </w:tc>
      </w:tr>
    </w:tbl>
    <w:p>
      <w:pPr>
        <w:autoSpaceDN w:val="0"/>
        <w:autoSpaceDE w:val="0"/>
        <w:widowControl/>
        <w:spacing w:line="2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" w:type="dxa"/>
      </w:tblPr>
      <w:tblGrid>
        <w:gridCol w:w="520" w:type="dxa"/>
        <w:gridCol w:w="920" w:type="dxa"/>
        <w:gridCol w:w="900" w:type="dxa"/>
        <w:gridCol w:w="920" w:type="dxa"/>
        <w:gridCol w:w="900" w:type="dxa"/>
        <w:gridCol w:w="920" w:type="dxa"/>
        <w:gridCol w:w="880" w:type="dxa"/>
        <w:gridCol w:w="440" w:type="dxa"/>
        <w:gridCol w:w="220" w:type="dxa"/>
        <w:gridCol w:w="560" w:type="dxa"/>
        <w:gridCol w:w="860" w:type="dxa"/>
        <w:gridCol w:w="180" w:type="dxa"/>
        <w:gridCol w:w="2240" w:type="dxa"/>
      </w:tblGrid>
      <w:tr>
        <w:trPr>
          <w:trHeight w:hRule="exact" w:val="210"/>
        </w:trPr>
        <w:tc>
          <w:tcPr>
            <w:tcW w:type="dxa" w:w="52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4" w:after="0"/>
              <w:ind w:left="44" w:right="0" w:firstLine="0"/>
              <w:jc w:val="left"/>
            </w:pPr>
            <w:r>
              <w:rPr>
                <w:spacing w:val="-10"/>
                <w:w w:val="104.16666666666667"/>
                <w:rFonts w:ascii="Helvetica" w:hAnsi="Helvetica" w:eastAsia="Helvetica"/>
                <w:color w:val="000000"/>
                <w:sz w:val="12"/>
              </w:rPr>
              <w:t>Água:</w:t>
            </w:r>
          </w:p>
        </w:tc>
        <w:tc>
          <w:tcPr>
            <w:tcW w:type="dxa" w:w="9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74" w:after="0"/>
              <w:ind w:left="0" w:right="0" w:firstLine="0"/>
              <w:jc w:val="center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14/08/2024</w:t>
            </w:r>
          </w:p>
        </w:tc>
        <w:tc>
          <w:tcPr>
            <w:tcW w:type="dxa" w:w="9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74" w:after="0"/>
              <w:ind w:left="0" w:right="0" w:firstLine="0"/>
              <w:jc w:val="center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14/09/2024</w:t>
            </w:r>
          </w:p>
        </w:tc>
        <w:tc>
          <w:tcPr>
            <w:tcW w:type="dxa" w:w="9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74" w:after="0"/>
              <w:ind w:left="0" w:right="0" w:firstLine="0"/>
              <w:jc w:val="center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15/10/2024</w:t>
            </w:r>
          </w:p>
        </w:tc>
        <w:tc>
          <w:tcPr>
            <w:tcW w:type="dxa" w:w="9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74" w:after="0"/>
              <w:ind w:left="0" w:right="0" w:firstLine="0"/>
              <w:jc w:val="center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14/11/2024</w:t>
            </w:r>
          </w:p>
        </w:tc>
        <w:tc>
          <w:tcPr>
            <w:tcW w:type="dxa" w:w="9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74" w:after="0"/>
              <w:ind w:left="0" w:right="0" w:firstLine="0"/>
              <w:jc w:val="center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14/12/2024</w:t>
            </w:r>
          </w:p>
        </w:tc>
        <w:tc>
          <w:tcPr>
            <w:tcW w:type="dxa" w:w="8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74" w:after="0"/>
              <w:ind w:left="0" w:right="0" w:firstLine="0"/>
              <w:jc w:val="center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2"/>
              </w:rPr>
              <w:t>14/01/2025</w:t>
            </w:r>
          </w:p>
        </w:tc>
        <w:tc>
          <w:tcPr>
            <w:tcW w:type="dxa" w:w="2080"/>
            <w:gridSpan w:val="4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60" w:after="0"/>
              <w:ind w:left="148" w:right="0" w:firstLine="0"/>
              <w:jc w:val="left"/>
            </w:pPr>
            <w:r>
              <w:rPr>
                <w:spacing w:val="-10"/>
                <w:w w:val="98.18181991577148"/>
                <w:rFonts w:ascii="Arial" w:hAnsi="Arial" w:eastAsia="Arial"/>
                <w:color w:val="000000"/>
                <w:sz w:val="11"/>
              </w:rPr>
              <w:t>GANHA TEMPO BARUERI</w:t>
            </w:r>
          </w:p>
        </w:tc>
        <w:tc>
          <w:tcPr>
            <w:tcW w:type="dxa" w:w="18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210" w:after="0"/>
              <w:ind w:left="0" w:right="0" w:firstLine="0"/>
              <w:jc w:val="center"/>
            </w:pPr>
            <w:r>
              <w:rPr>
                <w:spacing w:val="-10"/>
                <w:w w:val="98.18181991577148"/>
                <w:rFonts w:ascii="Arial" w:hAnsi="Arial" w:eastAsia="Arial"/>
                <w:color w:val="000000"/>
                <w:sz w:val="11"/>
              </w:rPr>
              <w:t xml:space="preserve">A </w:t>
            </w:r>
          </w:p>
        </w:tc>
        <w:tc>
          <w:tcPr>
            <w:tcW w:type="dxa" w:w="22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60" w:after="0"/>
              <w:ind w:left="38" w:right="0" w:firstLine="0"/>
              <w:jc w:val="left"/>
            </w:pPr>
            <w:r>
              <w:rPr>
                <w:spacing w:val="-10"/>
                <w:w w:val="98.18181991577148"/>
                <w:rFonts w:ascii="Arial" w:hAnsi="Arial" w:eastAsia="Arial"/>
                <w:color w:val="000000"/>
                <w:sz w:val="11"/>
              </w:rPr>
              <w:t xml:space="preserve">End.: AVENIDA HENRIQUETA MENDES </w:t>
            </w:r>
          </w:p>
        </w:tc>
      </w:tr>
      <w:tr>
        <w:trPr>
          <w:trHeight w:hRule="exact" w:val="120"/>
        </w:trPr>
        <w:tc>
          <w:tcPr>
            <w:tcW w:type="dxa" w:w="823"/>
            <w:vMerge/>
            <w:tcBorders/>
          </w:tcPr>
          <w:p/>
        </w:tc>
        <w:tc>
          <w:tcPr>
            <w:tcW w:type="dxa" w:w="92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4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14(LG)</w:t>
            </w:r>
          </w:p>
        </w:tc>
        <w:tc>
          <w:tcPr>
            <w:tcW w:type="dxa" w:w="90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4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20(LG)</w:t>
            </w:r>
          </w:p>
        </w:tc>
        <w:tc>
          <w:tcPr>
            <w:tcW w:type="dxa" w:w="92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4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14(LG)</w:t>
            </w:r>
          </w:p>
        </w:tc>
        <w:tc>
          <w:tcPr>
            <w:tcW w:type="dxa" w:w="90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4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12(LG)</w:t>
            </w:r>
          </w:p>
        </w:tc>
        <w:tc>
          <w:tcPr>
            <w:tcW w:type="dxa" w:w="92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4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16(LG)</w:t>
            </w:r>
          </w:p>
        </w:tc>
        <w:tc>
          <w:tcPr>
            <w:tcW w:type="dxa" w:w="88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4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18(LG)</w:t>
            </w:r>
          </w:p>
        </w:tc>
        <w:tc>
          <w:tcPr>
            <w:tcW w:type="dxa" w:w="4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0" w:after="0"/>
              <w:ind w:left="0" w:right="46" w:firstLine="0"/>
              <w:jc w:val="right"/>
            </w:pPr>
            <w:r>
              <w:rPr>
                <w:spacing w:val="-10"/>
                <w:w w:val="98.18181991577148"/>
                <w:rFonts w:ascii="Arial" w:hAnsi="Arial" w:eastAsia="Arial"/>
                <w:color w:val="000000"/>
                <w:sz w:val="11"/>
              </w:rPr>
              <w:t xml:space="preserve">Dias </w:t>
            </w:r>
          </w:p>
        </w:tc>
        <w:tc>
          <w:tcPr>
            <w:tcW w:type="dxa" w:w="2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0" w:after="0"/>
              <w:ind w:left="0" w:right="0" w:firstLine="0"/>
              <w:jc w:val="center"/>
            </w:pPr>
            <w:r>
              <w:rPr>
                <w:spacing w:val="-10"/>
                <w:w w:val="98.18181991577148"/>
                <w:rFonts w:ascii="Arial" w:hAnsi="Arial" w:eastAsia="Arial"/>
                <w:color w:val="000000"/>
                <w:sz w:val="11"/>
              </w:rPr>
              <w:t xml:space="preserve">e </w:t>
            </w:r>
          </w:p>
        </w:tc>
        <w:tc>
          <w:tcPr>
            <w:tcW w:type="dxa" w:w="5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0" w:after="0"/>
              <w:ind w:left="0" w:right="0" w:firstLine="0"/>
              <w:jc w:val="center"/>
            </w:pPr>
            <w:r>
              <w:rPr>
                <w:spacing w:val="-10"/>
                <w:w w:val="98.18181991577148"/>
                <w:rFonts w:ascii="Arial" w:hAnsi="Arial" w:eastAsia="Arial"/>
                <w:color w:val="000000"/>
                <w:sz w:val="11"/>
              </w:rPr>
              <w:t xml:space="preserve">horários: </w:t>
            </w:r>
          </w:p>
        </w:tc>
        <w:tc>
          <w:tcPr>
            <w:tcW w:type="dxa" w:w="8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0" w:after="0"/>
              <w:ind w:left="0" w:right="0" w:firstLine="0"/>
              <w:jc w:val="center"/>
            </w:pPr>
            <w:r>
              <w:rPr>
                <w:spacing w:val="-10"/>
                <w:w w:val="98.18181991577148"/>
                <w:rFonts w:ascii="Arial" w:hAnsi="Arial" w:eastAsia="Arial"/>
                <w:color w:val="000000"/>
                <w:sz w:val="11"/>
              </w:rPr>
              <w:t xml:space="preserve">AGENDE:SEG </w:t>
            </w:r>
          </w:p>
        </w:tc>
        <w:tc>
          <w:tcPr>
            <w:tcW w:type="dxa" w:w="823"/>
            <w:vMerge/>
            <w:tcBorders/>
          </w:tcPr>
          <w:p/>
        </w:tc>
        <w:tc>
          <w:tcPr>
            <w:tcW w:type="dxa" w:w="22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0" w:after="0"/>
              <w:ind w:left="38" w:right="0" w:firstLine="0"/>
              <w:jc w:val="left"/>
            </w:pPr>
            <w:r>
              <w:rPr>
                <w:spacing w:val="-10"/>
                <w:w w:val="98.18181991577148"/>
                <w:rFonts w:ascii="Arial" w:hAnsi="Arial" w:eastAsia="Arial"/>
                <w:color w:val="000000"/>
                <w:sz w:val="11"/>
              </w:rPr>
              <w:t>GUERRA ; 550 ; BARUERI ; SÃO PAULO</w:t>
            </w:r>
          </w:p>
        </w:tc>
      </w:tr>
      <w:tr>
        <w:trPr>
          <w:trHeight w:hRule="exact" w:val="210"/>
        </w:trPr>
        <w:tc>
          <w:tcPr>
            <w:tcW w:type="dxa" w:w="823"/>
            <w:vMerge/>
            <w:tcBorders/>
          </w:tcPr>
          <w:p/>
        </w:tc>
        <w:tc>
          <w:tcPr>
            <w:tcW w:type="dxa" w:w="823"/>
            <w:vMerge/>
            <w:tcBorders/>
          </w:tcPr>
          <w:p/>
        </w:tc>
        <w:tc>
          <w:tcPr>
            <w:tcW w:type="dxa" w:w="823"/>
            <w:vMerge/>
            <w:tcBorders/>
          </w:tcPr>
          <w:p/>
        </w:tc>
        <w:tc>
          <w:tcPr>
            <w:tcW w:type="dxa" w:w="823"/>
            <w:vMerge/>
            <w:tcBorders/>
          </w:tcPr>
          <w:p/>
        </w:tc>
        <w:tc>
          <w:tcPr>
            <w:tcW w:type="dxa" w:w="823"/>
            <w:vMerge/>
            <w:tcBorders/>
          </w:tcPr>
          <w:p/>
        </w:tc>
        <w:tc>
          <w:tcPr>
            <w:tcW w:type="dxa" w:w="823"/>
            <w:vMerge/>
            <w:tcBorders/>
          </w:tcPr>
          <w:p/>
        </w:tc>
        <w:tc>
          <w:tcPr>
            <w:tcW w:type="dxa" w:w="823"/>
            <w:vMerge/>
            <w:tcBorders/>
          </w:tcPr>
          <w:p/>
        </w:tc>
        <w:tc>
          <w:tcPr>
            <w:tcW w:type="dxa" w:w="2080"/>
            <w:gridSpan w:val="4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30" w:after="0"/>
              <w:ind w:left="148" w:right="0" w:firstLine="0"/>
              <w:jc w:val="left"/>
            </w:pPr>
            <w:r>
              <w:rPr>
                <w:spacing w:val="-10"/>
                <w:w w:val="98.18181991577148"/>
                <w:rFonts w:ascii="Arial" w:hAnsi="Arial" w:eastAsia="Arial"/>
                <w:color w:val="000000"/>
                <w:sz w:val="11"/>
              </w:rPr>
              <w:t>SEX,08H ÀS 17H</w:t>
            </w:r>
          </w:p>
        </w:tc>
        <w:tc>
          <w:tcPr>
            <w:tcW w:type="dxa" w:w="823"/>
            <w:vMerge/>
            <w:tcBorders/>
          </w:tcPr>
          <w:p/>
        </w:tc>
        <w:tc>
          <w:tcPr>
            <w:tcW w:type="dxa" w:w="22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30" w:after="0"/>
              <w:ind w:left="38" w:right="0" w:firstLine="0"/>
              <w:jc w:val="left"/>
            </w:pPr>
            <w:r>
              <w:rPr>
                <w:spacing w:val="-10"/>
                <w:w w:val="98.18181991577148"/>
                <w:rFonts w:ascii="Arial" w:hAnsi="Arial" w:eastAsia="Arial"/>
                <w:color w:val="000000"/>
                <w:sz w:val="11"/>
              </w:rPr>
              <w:t xml:space="preserve">Telefone: 0800-055-0195 </w:t>
            </w:r>
          </w:p>
        </w:tc>
      </w:tr>
    </w:tbl>
    <w:p>
      <w:pPr>
        <w:autoSpaceDN w:val="0"/>
        <w:autoSpaceDE w:val="0"/>
        <w:widowControl/>
        <w:spacing w:line="196" w:lineRule="exact" w:before="436" w:after="196"/>
        <w:ind w:left="0" w:right="0" w:firstLine="0"/>
        <w:jc w:val="center"/>
      </w:pPr>
      <w:r>
        <w:rPr>
          <w:spacing w:val="-10"/>
          <w:w w:val="97.22222222222221"/>
          <w:rFonts w:ascii="Helvetica,Bold" w:hAnsi="Helvetica,Bold" w:eastAsia="Helvetica,Bold"/>
          <w:b/>
          <w:color w:val="000000"/>
          <w:sz w:val="18"/>
        </w:rPr>
        <w:t>AVISOS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" w:type="dxa"/>
      </w:tblPr>
      <w:tblGrid>
        <w:gridCol w:w="1380" w:type="dxa"/>
        <w:gridCol w:w="1780" w:type="dxa"/>
        <w:gridCol w:w="1800" w:type="dxa"/>
        <w:gridCol w:w="3320" w:type="dxa"/>
      </w:tblGrid>
      <w:tr>
        <w:trPr>
          <w:trHeight w:hRule="exact" w:val="266"/>
        </w:trPr>
        <w:tc>
          <w:tcPr>
            <w:tcW w:type="dxa" w:w="13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8" w:after="0"/>
              <w:ind w:left="16" w:right="0" w:firstLine="0"/>
              <w:jc w:val="lef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4"/>
              </w:rPr>
              <w:t>Tributos</w:t>
            </w:r>
          </w:p>
        </w:tc>
        <w:tc>
          <w:tcPr>
            <w:tcW w:type="dxa" w:w="17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0" w:after="0"/>
              <w:ind w:left="0" w:right="152" w:firstLine="0"/>
              <w:jc w:val="righ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4"/>
              </w:rPr>
              <w:t>Alíquota(%)</w:t>
            </w:r>
          </w:p>
        </w:tc>
        <w:tc>
          <w:tcPr>
            <w:tcW w:type="dxa" w:w="18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0" w:after="0"/>
              <w:ind w:left="152" w:right="0" w:firstLine="0"/>
              <w:jc w:val="lef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4"/>
              </w:rPr>
              <w:t>Base de Cálculo(R$)</w:t>
            </w:r>
          </w:p>
        </w:tc>
        <w:tc>
          <w:tcPr>
            <w:tcW w:type="dxa" w:w="33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0" w:after="0"/>
              <w:ind w:left="310" w:right="0" w:firstLine="0"/>
              <w:jc w:val="lef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4"/>
              </w:rPr>
              <w:t>Valor(R$)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" w:type="dxa"/>
      </w:tblPr>
      <w:tblGrid>
        <w:gridCol w:w="1880" w:type="dxa"/>
        <w:gridCol w:w="1380" w:type="dxa"/>
        <w:gridCol w:w="1520" w:type="dxa"/>
        <w:gridCol w:w="3420" w:type="dxa"/>
      </w:tblGrid>
      <w:tr>
        <w:trPr>
          <w:trHeight w:hRule="exact" w:val="222"/>
        </w:trPr>
        <w:tc>
          <w:tcPr>
            <w:tcW w:type="dxa" w:w="18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" w:after="0"/>
              <w:ind w:left="16" w:right="0" w:firstLine="0"/>
              <w:jc w:val="lef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PIS/PASEP E COFINS</w:t>
            </w:r>
          </w:p>
        </w:tc>
        <w:tc>
          <w:tcPr>
            <w:tcW w:type="dxa" w:w="13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" w:after="0"/>
              <w:ind w:left="0" w:right="516" w:firstLine="0"/>
              <w:jc w:val="righ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6,90</w:t>
            </w:r>
          </w:p>
        </w:tc>
        <w:tc>
          <w:tcPr>
            <w:tcW w:type="dxa" w:w="15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148,78</w:t>
            </w:r>
          </w:p>
        </w:tc>
        <w:tc>
          <w:tcPr>
            <w:tcW w:type="dxa" w:w="34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" w:after="0"/>
              <w:ind w:left="638" w:right="0" w:firstLine="0"/>
              <w:jc w:val="lef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10,27</w:t>
            </w:r>
          </w:p>
        </w:tc>
      </w:tr>
    </w:tbl>
    <w:p>
      <w:pPr>
        <w:autoSpaceDN w:val="0"/>
        <w:autoSpaceDE w:val="0"/>
        <w:widowControl/>
        <w:spacing w:line="134" w:lineRule="exact" w:before="54" w:after="44"/>
        <w:ind w:left="0" w:right="0" w:firstLine="0"/>
        <w:jc w:val="center"/>
      </w:pPr>
      <w:r>
        <w:rPr>
          <w:spacing w:val="-10"/>
          <w:rFonts w:ascii="Arial,Bold" w:hAnsi="Arial,Bold" w:eastAsia="Arial,Bold"/>
          <w:b/>
          <w:color w:val="000000"/>
          <w:sz w:val="12"/>
        </w:rPr>
        <w:t>Qualidade da Água:</w:t>
      </w:r>
      <w:r>
        <w:rPr>
          <w:spacing w:val="-10"/>
          <w:rFonts w:ascii="Arial,Bold" w:hAnsi="Arial,Bold" w:eastAsia="Arial,Bold"/>
          <w:b/>
          <w:color w:val="000000"/>
          <w:sz w:val="12"/>
        </w:rPr>
        <w:t>Decreto 5440–Anexo XX Portaria 5/17 MS,alterado pela PRT888/21 e PRT2472/21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2" w:type="dxa"/>
      </w:tblPr>
      <w:tblGrid>
        <w:gridCol w:w="1700" w:type="dxa"/>
        <w:gridCol w:w="1760" w:type="dxa"/>
        <w:gridCol w:w="1120" w:type="dxa"/>
        <w:gridCol w:w="1140" w:type="dxa"/>
        <w:gridCol w:w="1180" w:type="dxa"/>
        <w:gridCol w:w="2400" w:type="dxa"/>
      </w:tblGrid>
      <w:tr>
        <w:trPr>
          <w:trHeight w:hRule="exact" w:val="202"/>
        </w:trPr>
        <w:tc>
          <w:tcPr>
            <w:tcW w:type="dxa" w:w="17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42" w:after="0"/>
              <w:ind w:left="200" w:right="0" w:firstLine="0"/>
              <w:jc w:val="left"/>
            </w:pPr>
            <w:r>
              <w:rPr>
                <w:spacing w:val="-10"/>
                <w:rFonts w:ascii="Arial,Bold" w:hAnsi="Arial,Bold" w:eastAsia="Arial,Bold"/>
                <w:b/>
                <w:color w:val="000000"/>
                <w:sz w:val="12"/>
              </w:rPr>
              <w:t>Parâmetros</w:t>
            </w:r>
          </w:p>
        </w:tc>
        <w:tc>
          <w:tcPr>
            <w:tcW w:type="dxa" w:w="17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42" w:after="0"/>
              <w:ind w:left="0" w:right="406" w:firstLine="0"/>
              <w:jc w:val="right"/>
            </w:pPr>
            <w:r>
              <w:rPr>
                <w:spacing w:val="-10"/>
                <w:rFonts w:ascii="Arial,Bold" w:hAnsi="Arial,Bold" w:eastAsia="Arial,Bold"/>
                <w:b/>
                <w:color w:val="000000"/>
                <w:sz w:val="12"/>
              </w:rPr>
              <w:t>Turbidez</w:t>
            </w:r>
          </w:p>
        </w:tc>
        <w:tc>
          <w:tcPr>
            <w:tcW w:type="dxa" w:w="11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42" w:after="0"/>
              <w:ind w:left="0" w:right="0" w:firstLine="0"/>
              <w:jc w:val="center"/>
            </w:pPr>
            <w:r>
              <w:rPr>
                <w:spacing w:val="-10"/>
                <w:rFonts w:ascii="Arial,Bold" w:hAnsi="Arial,Bold" w:eastAsia="Arial,Bold"/>
                <w:b/>
                <w:color w:val="000000"/>
                <w:sz w:val="12"/>
              </w:rPr>
              <w:t>Cor</w:t>
            </w:r>
          </w:p>
        </w:tc>
        <w:tc>
          <w:tcPr>
            <w:tcW w:type="dxa" w:w="11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42" w:after="0"/>
              <w:ind w:left="0" w:right="356" w:firstLine="0"/>
              <w:jc w:val="right"/>
            </w:pPr>
            <w:r>
              <w:rPr>
                <w:spacing w:val="-10"/>
                <w:rFonts w:ascii="Arial,Bold" w:hAnsi="Arial,Bold" w:eastAsia="Arial,Bold"/>
                <w:b/>
                <w:color w:val="000000"/>
                <w:sz w:val="12"/>
              </w:rPr>
              <w:t>Cloro</w:t>
            </w:r>
          </w:p>
        </w:tc>
        <w:tc>
          <w:tcPr>
            <w:tcW w:type="dxa" w:w="11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42" w:after="0"/>
              <w:ind w:left="0" w:right="170" w:firstLine="0"/>
              <w:jc w:val="right"/>
            </w:pPr>
            <w:r>
              <w:rPr>
                <w:spacing w:val="-10"/>
                <w:rFonts w:ascii="Arial,Bold" w:hAnsi="Arial,Bold" w:eastAsia="Arial,Bold"/>
                <w:b/>
                <w:color w:val="000000"/>
                <w:sz w:val="12"/>
              </w:rPr>
              <w:t>Coli. Totais</w:t>
            </w:r>
          </w:p>
        </w:tc>
        <w:tc>
          <w:tcPr>
            <w:tcW w:type="dxa" w:w="24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42" w:after="0"/>
              <w:ind w:left="202" w:right="0" w:firstLine="0"/>
              <w:jc w:val="left"/>
            </w:pPr>
            <w:r>
              <w:rPr>
                <w:spacing w:val="-10"/>
                <w:rFonts w:ascii="Arial,Bold" w:hAnsi="Arial,Bold" w:eastAsia="Arial,Bold"/>
                <w:b/>
                <w:color w:val="000000"/>
                <w:sz w:val="12"/>
              </w:rPr>
              <w:t xml:space="preserve"> Escherichia Coli.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" w:type="dxa"/>
      </w:tblPr>
      <w:tblGrid>
        <w:gridCol w:w="1900" w:type="dxa"/>
        <w:gridCol w:w="1660" w:type="dxa"/>
        <w:gridCol w:w="1200" w:type="dxa"/>
        <w:gridCol w:w="1200" w:type="dxa"/>
        <w:gridCol w:w="1200" w:type="dxa"/>
        <w:gridCol w:w="2100" w:type="dxa"/>
      </w:tblGrid>
      <w:tr>
        <w:trPr>
          <w:trHeight w:hRule="exact" w:val="186"/>
        </w:trPr>
        <w:tc>
          <w:tcPr>
            <w:tcW w:type="dxa" w:w="19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36" w:after="0"/>
              <w:ind w:left="56" w:right="0" w:firstLine="0"/>
              <w:jc w:val="left"/>
            </w:pPr>
            <w:r>
              <w:rPr>
                <w:spacing w:val="-10"/>
                <w:rFonts w:ascii="Arial,Bold" w:hAnsi="Arial,Bold" w:eastAsia="Arial,Bold"/>
                <w:b/>
                <w:color w:val="000000"/>
                <w:sz w:val="12"/>
              </w:rPr>
              <w:t>Mínimo Exigido</w:t>
            </w:r>
          </w:p>
        </w:tc>
        <w:tc>
          <w:tcPr>
            <w:tcW w:type="dxa" w:w="16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" w:after="0"/>
              <w:ind w:left="0" w:right="490" w:firstLine="0"/>
              <w:jc w:val="righ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078</w:t>
            </w:r>
          </w:p>
        </w:tc>
        <w:tc>
          <w:tcPr>
            <w:tcW w:type="dxa" w:w="12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078</w:t>
            </w:r>
          </w:p>
        </w:tc>
        <w:tc>
          <w:tcPr>
            <w:tcW w:type="dxa" w:w="12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078</w:t>
            </w:r>
          </w:p>
        </w:tc>
        <w:tc>
          <w:tcPr>
            <w:tcW w:type="dxa" w:w="12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078</w:t>
            </w:r>
          </w:p>
        </w:tc>
        <w:tc>
          <w:tcPr>
            <w:tcW w:type="dxa" w:w="21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" w:after="0"/>
              <w:ind w:left="510" w:right="0" w:firstLine="0"/>
              <w:jc w:val="lef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078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" w:type="dxa"/>
      </w:tblPr>
      <w:tblGrid>
        <w:gridCol w:w="2020" w:type="dxa"/>
        <w:gridCol w:w="1540" w:type="dxa"/>
        <w:gridCol w:w="1200" w:type="dxa"/>
        <w:gridCol w:w="1200" w:type="dxa"/>
        <w:gridCol w:w="1200" w:type="dxa"/>
        <w:gridCol w:w="2100" w:type="dxa"/>
      </w:tblGrid>
      <w:tr>
        <w:trPr>
          <w:trHeight w:hRule="exact" w:val="180"/>
        </w:trPr>
        <w:tc>
          <w:tcPr>
            <w:tcW w:type="dxa" w:w="20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30" w:after="0"/>
              <w:ind w:left="56" w:right="0" w:firstLine="0"/>
              <w:jc w:val="left"/>
            </w:pPr>
            <w:r>
              <w:rPr>
                <w:spacing w:val="-10"/>
                <w:rFonts w:ascii="Arial,Bold" w:hAnsi="Arial,Bold" w:eastAsia="Arial,Bold"/>
                <w:b/>
                <w:color w:val="000000"/>
                <w:sz w:val="12"/>
              </w:rPr>
              <w:t>Análises Realizadas</w:t>
            </w:r>
          </w:p>
        </w:tc>
        <w:tc>
          <w:tcPr>
            <w:tcW w:type="dxa" w:w="1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" w:after="0"/>
              <w:ind w:left="0" w:right="490" w:firstLine="0"/>
              <w:jc w:val="righ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078</w:t>
            </w:r>
          </w:p>
        </w:tc>
        <w:tc>
          <w:tcPr>
            <w:tcW w:type="dxa" w:w="12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078</w:t>
            </w:r>
          </w:p>
        </w:tc>
        <w:tc>
          <w:tcPr>
            <w:tcW w:type="dxa" w:w="12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078</w:t>
            </w:r>
          </w:p>
        </w:tc>
        <w:tc>
          <w:tcPr>
            <w:tcW w:type="dxa" w:w="12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078</w:t>
            </w:r>
          </w:p>
        </w:tc>
        <w:tc>
          <w:tcPr>
            <w:tcW w:type="dxa" w:w="21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" w:after="0"/>
              <w:ind w:left="510" w:right="0" w:firstLine="0"/>
              <w:jc w:val="lef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078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" w:type="dxa"/>
      </w:tblPr>
      <w:tblGrid>
        <w:gridCol w:w="2420" w:type="dxa"/>
        <w:gridCol w:w="1140" w:type="dxa"/>
        <w:gridCol w:w="1200" w:type="dxa"/>
        <w:gridCol w:w="1200" w:type="dxa"/>
        <w:gridCol w:w="1200" w:type="dxa"/>
        <w:gridCol w:w="2100" w:type="dxa"/>
      </w:tblGrid>
      <w:tr>
        <w:trPr>
          <w:trHeight w:hRule="exact" w:val="194"/>
        </w:trPr>
        <w:tc>
          <w:tcPr>
            <w:tcW w:type="dxa" w:w="24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30" w:after="0"/>
              <w:ind w:left="56" w:right="0" w:firstLine="0"/>
              <w:jc w:val="left"/>
            </w:pPr>
            <w:r>
              <w:rPr>
                <w:spacing w:val="-10"/>
                <w:rFonts w:ascii="Arial,Bold" w:hAnsi="Arial,Bold" w:eastAsia="Arial,Bold"/>
                <w:b/>
                <w:color w:val="000000"/>
                <w:sz w:val="12"/>
              </w:rPr>
              <w:t>Amostras que atendem ao Padrão</w:t>
            </w:r>
          </w:p>
        </w:tc>
        <w:tc>
          <w:tcPr>
            <w:tcW w:type="dxa" w:w="11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078</w:t>
            </w:r>
          </w:p>
        </w:tc>
        <w:tc>
          <w:tcPr>
            <w:tcW w:type="dxa" w:w="12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077</w:t>
            </w:r>
          </w:p>
        </w:tc>
        <w:tc>
          <w:tcPr>
            <w:tcW w:type="dxa" w:w="12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078</w:t>
            </w:r>
          </w:p>
        </w:tc>
        <w:tc>
          <w:tcPr>
            <w:tcW w:type="dxa" w:w="12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" w:after="0"/>
              <w:ind w:left="0" w:right="0" w:firstLine="0"/>
              <w:jc w:val="center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076</w:t>
            </w:r>
          </w:p>
        </w:tc>
        <w:tc>
          <w:tcPr>
            <w:tcW w:type="dxa" w:w="21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" w:after="0"/>
              <w:ind w:left="510" w:right="0" w:firstLine="0"/>
              <w:jc w:val="lef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078</w:t>
            </w:r>
          </w:p>
        </w:tc>
      </w:tr>
    </w:tbl>
    <w:p>
      <w:pPr>
        <w:autoSpaceDN w:val="0"/>
        <w:autoSpaceDE w:val="0"/>
        <w:widowControl/>
        <w:spacing w:line="140" w:lineRule="exact" w:before="28" w:after="20"/>
        <w:ind w:left="82" w:right="0" w:firstLine="0"/>
        <w:jc w:val="left"/>
      </w:pPr>
      <w:r>
        <w:rPr>
          <w:spacing w:val="-10"/>
          <w:rFonts w:ascii="Arial,Bold" w:hAnsi="Arial,Bold" w:eastAsia="Arial,Bold"/>
          <w:b/>
          <w:color w:val="000000"/>
          <w:sz w:val="12"/>
        </w:rPr>
        <w:t>Conclusão das Análises:</w:t>
      </w:r>
      <w:r>
        <w:rPr>
          <w:spacing w:val="-10"/>
          <w:w w:val="104.16666666666667"/>
          <w:rFonts w:ascii="Arial" w:hAnsi="Arial" w:eastAsia="Arial"/>
          <w:color w:val="000000"/>
          <w:sz w:val="12"/>
        </w:rPr>
        <w:t xml:space="preserve"> Eventuais análises fora dos padrões foram refeitas acompanhadas de inspeções sanitárias descargas do ponto de coleta e outras ações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" w:type="dxa"/>
      </w:tblPr>
      <w:tblGrid>
        <w:gridCol w:w="4800" w:type="dxa"/>
        <w:gridCol w:w="4960" w:type="dxa"/>
      </w:tblGrid>
      <w:tr>
        <w:trPr>
          <w:trHeight w:hRule="exact" w:val="348"/>
        </w:trPr>
        <w:tc>
          <w:tcPr>
            <w:tcW w:type="dxa" w:w="48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20" w:after="0"/>
              <w:ind w:left="50" w:right="2016" w:firstLine="2"/>
              <w:jc w:val="left"/>
            </w:pP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 xml:space="preserve">para garantir a qualidade de água </w:t>
            </w:r>
            <w:r>
              <w:br/>
            </w:r>
            <w:r>
              <w:rPr>
                <w:spacing w:val="-10"/>
                <w:rFonts w:ascii="Arial,Bold" w:hAnsi="Arial,Bold" w:eastAsia="Arial,Bold"/>
                <w:b/>
                <w:color w:val="000000"/>
                <w:sz w:val="12"/>
              </w:rPr>
              <w:t xml:space="preserve">Sistema de Abastecimento: </w:t>
            </w: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SAO LOURENCO</w:t>
            </w:r>
          </w:p>
        </w:tc>
        <w:tc>
          <w:tcPr>
            <w:tcW w:type="dxa" w:w="49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48" w:after="0"/>
              <w:ind w:left="0" w:right="910" w:firstLine="0"/>
              <w:jc w:val="right"/>
            </w:pPr>
            <w:r>
              <w:rPr>
                <w:spacing w:val="-10"/>
                <w:rFonts w:ascii="Arial,Bold" w:hAnsi="Arial,Bold" w:eastAsia="Arial,Bold"/>
                <w:b/>
                <w:color w:val="000000"/>
                <w:sz w:val="12"/>
              </w:rPr>
              <w:t xml:space="preserve">Amostras coletadas em: </w:t>
            </w:r>
            <w:r>
              <w:rPr>
                <w:spacing w:val="-10"/>
                <w:w w:val="104.16666666666667"/>
                <w:rFonts w:ascii="Arial" w:hAnsi="Arial" w:eastAsia="Arial"/>
                <w:color w:val="000000"/>
                <w:sz w:val="12"/>
              </w:rPr>
              <w:t>12/2024</w:t>
            </w:r>
          </w:p>
        </w:tc>
      </w:tr>
    </w:tbl>
    <w:p>
      <w:pPr>
        <w:autoSpaceDN w:val="0"/>
        <w:autoSpaceDE w:val="0"/>
        <w:widowControl/>
        <w:spacing w:line="196" w:lineRule="exact" w:before="132" w:after="0"/>
        <w:ind w:left="0" w:right="0" w:firstLine="0"/>
        <w:jc w:val="center"/>
      </w:pPr>
      <w:r>
        <w:rPr>
          <w:spacing w:val="-10"/>
          <w:w w:val="97.22222222222221"/>
          <w:rFonts w:ascii="Arial,Bold" w:hAnsi="Arial,Bold" w:eastAsia="Arial,Bold"/>
          <w:b/>
          <w:color w:val="000000"/>
          <w:sz w:val="18"/>
        </w:rPr>
        <w:t>82690000001 7  48780097091 4  09141815285 5  19559814953 0</w:t>
      </w:r>
    </w:p>
    <w:p>
      <w:pPr>
        <w:autoSpaceDN w:val="0"/>
        <w:autoSpaceDE w:val="0"/>
        <w:widowControl/>
        <w:spacing w:line="136" w:lineRule="exact" w:before="832" w:after="0"/>
        <w:ind w:left="0" w:right="4622" w:firstLine="0"/>
        <w:jc w:val="right"/>
      </w:pPr>
      <w:r>
        <w:rPr>
          <w:spacing w:val="-10"/>
          <w:rFonts w:ascii="Arial,Bold" w:hAnsi="Arial,Bold" w:eastAsia="Arial,Bold"/>
          <w:b/>
          <w:color w:val="000000"/>
          <w:sz w:val="12"/>
        </w:rPr>
        <w:t>9109141815285</w:t>
      </w:r>
    </w:p>
    <w:p>
      <w:pPr>
        <w:autoSpaceDN w:val="0"/>
        <w:tabs>
          <w:tab w:pos="7050" w:val="left"/>
        </w:tabs>
        <w:autoSpaceDE w:val="0"/>
        <w:widowControl/>
        <w:spacing w:line="160" w:lineRule="exact" w:before="104" w:after="84"/>
        <w:ind w:left="30" w:right="0" w:firstLine="0"/>
        <w:jc w:val="left"/>
      </w:pPr>
      <w:r>
        <w:rPr>
          <w:spacing w:val="-10"/>
          <w:w w:val="102.14285850524902"/>
          <w:rFonts w:ascii="Arial" w:hAnsi="Arial" w:eastAsia="Arial"/>
          <w:color w:val="000000"/>
          <w:sz w:val="14"/>
        </w:rPr>
        <w:t xml:space="preserve">VIA SABESP </w:t>
      </w:r>
      <w:r>
        <w:tab/>
      </w:r>
      <w:r>
        <w:rPr>
          <w:spacing w:val="-10"/>
          <w:w w:val="102.14285850524902"/>
          <w:rFonts w:ascii="Arial" w:hAnsi="Arial" w:eastAsia="Arial"/>
          <w:color w:val="000000"/>
          <w:sz w:val="14"/>
        </w:rPr>
        <w:t>ATENÇÃO: Não danifique a região do código de barras.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2" w:type="dxa"/>
      </w:tblPr>
      <w:tblGrid>
        <w:gridCol w:w="2100" w:type="dxa"/>
        <w:gridCol w:w="1960" w:type="dxa"/>
        <w:gridCol w:w="2160" w:type="dxa"/>
        <w:gridCol w:w="2200" w:type="dxa"/>
        <w:gridCol w:w="1640" w:type="dxa"/>
      </w:tblGrid>
      <w:tr>
        <w:trPr>
          <w:trHeight w:hRule="exact" w:val="244"/>
        </w:trPr>
        <w:tc>
          <w:tcPr>
            <w:tcW w:type="dxa" w:w="21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0" w:after="0"/>
              <w:ind w:left="160" w:right="0" w:firstLine="0"/>
              <w:jc w:val="lef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4"/>
              </w:rPr>
              <w:t>Cod. Fornecimento</w:t>
            </w:r>
          </w:p>
        </w:tc>
        <w:tc>
          <w:tcPr>
            <w:tcW w:type="dxa" w:w="19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0" w:after="0"/>
              <w:ind w:left="0" w:right="0" w:firstLine="0"/>
              <w:jc w:val="center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4"/>
              </w:rPr>
              <w:t>PDE/RGI</w:t>
            </w:r>
          </w:p>
        </w:tc>
        <w:tc>
          <w:tcPr>
            <w:tcW w:type="dxa" w:w="21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60" w:after="0"/>
              <w:ind w:left="0" w:right="536" w:firstLine="0"/>
              <w:jc w:val="righ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4"/>
              </w:rPr>
              <w:t>Data Emissão</w:t>
            </w:r>
          </w:p>
        </w:tc>
        <w:tc>
          <w:tcPr>
            <w:tcW w:type="dxa" w:w="22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0" w:after="0"/>
              <w:ind w:left="0" w:right="858" w:firstLine="0"/>
              <w:jc w:val="righ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4"/>
              </w:rPr>
              <w:t>Vencimento</w:t>
            </w:r>
          </w:p>
        </w:tc>
        <w:tc>
          <w:tcPr>
            <w:tcW w:type="dxa" w:w="16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0" w:after="0"/>
              <w:ind w:left="0" w:right="460" w:firstLine="0"/>
              <w:jc w:val="right"/>
            </w:pPr>
            <w:r>
              <w:rPr>
                <w:spacing w:val="-10"/>
                <w:rFonts w:ascii="Helvetica,Bold" w:hAnsi="Helvetica,Bold" w:eastAsia="Helvetica,Bold"/>
                <w:b/>
                <w:color w:val="000000"/>
                <w:sz w:val="14"/>
              </w:rPr>
              <w:t>Total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2" w:type="dxa"/>
      </w:tblPr>
      <w:tblGrid>
        <w:gridCol w:w="1980" w:type="dxa"/>
        <w:gridCol w:w="2140" w:type="dxa"/>
        <w:gridCol w:w="2020" w:type="dxa"/>
        <w:gridCol w:w="1860" w:type="dxa"/>
        <w:gridCol w:w="2380" w:type="dxa"/>
      </w:tblGrid>
      <w:tr>
        <w:trPr>
          <w:trHeight w:hRule="exact" w:val="246"/>
        </w:trPr>
        <w:tc>
          <w:tcPr>
            <w:tcW w:type="dxa" w:w="19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206" w:right="0" w:firstLine="0"/>
              <w:jc w:val="left"/>
            </w:pPr>
            <w:r>
              <w:rPr>
                <w:spacing w:val="-10"/>
                <w:w w:val="102.14285850524902"/>
                <w:rFonts w:ascii="Helvetica" w:hAnsi="Helvetica" w:eastAsia="Helvetica"/>
                <w:color w:val="000000"/>
                <w:sz w:val="14"/>
              </w:rPr>
              <w:t>86040455259169</w:t>
            </w:r>
          </w:p>
        </w:tc>
        <w:tc>
          <w:tcPr>
            <w:tcW w:type="dxa" w:w="21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spacing w:val="-10"/>
                <w:w w:val="102.14285850524902"/>
                <w:rFonts w:ascii="Helvetica" w:hAnsi="Helvetica" w:eastAsia="Helvetica"/>
                <w:color w:val="000000"/>
                <w:sz w:val="14"/>
              </w:rPr>
              <w:t>0685230333</w:t>
            </w:r>
          </w:p>
        </w:tc>
        <w:tc>
          <w:tcPr>
            <w:tcW w:type="dxa" w:w="20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" w:after="0"/>
              <w:ind w:left="0" w:right="596" w:firstLine="0"/>
              <w:jc w:val="right"/>
            </w:pPr>
            <w:r>
              <w:rPr>
                <w:spacing w:val="-10"/>
                <w:w w:val="102.14285850524902"/>
                <w:rFonts w:ascii="Helvetica" w:hAnsi="Helvetica" w:eastAsia="Helvetica"/>
                <w:color w:val="000000"/>
                <w:sz w:val="14"/>
              </w:rPr>
              <w:t>13/02/2025</w:t>
            </w:r>
          </w:p>
        </w:tc>
        <w:tc>
          <w:tcPr>
            <w:tcW w:type="dxa" w:w="18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512" w:firstLine="0"/>
              <w:jc w:val="right"/>
            </w:pPr>
            <w:r>
              <w:rPr>
                <w:spacing w:val="-10"/>
                <w:w w:val="102.14285850524902"/>
                <w:rFonts w:ascii="Helvetica" w:hAnsi="Helvetica" w:eastAsia="Helvetica"/>
                <w:color w:val="000000"/>
                <w:sz w:val="14"/>
              </w:rPr>
              <w:t>15/03/2025</w:t>
            </w:r>
          </w:p>
        </w:tc>
        <w:tc>
          <w:tcPr>
            <w:tcW w:type="dxa" w:w="23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536" w:right="0" w:firstLine="0"/>
              <w:jc w:val="left"/>
            </w:pPr>
            <w:r>
              <w:rPr>
                <w:spacing w:val="-10"/>
                <w:w w:val="102.14285850524902"/>
                <w:rFonts w:ascii="Helvetica" w:hAnsi="Helvetica" w:eastAsia="Helvetica"/>
                <w:color w:val="000000"/>
                <w:sz w:val="14"/>
              </w:rPr>
              <w:t>R$ *******************148,78</w:t>
            </w:r>
          </w:p>
        </w:tc>
      </w:tr>
    </w:tbl>
    <w:p>
      <w:pPr>
        <w:autoSpaceDN w:val="0"/>
        <w:autoSpaceDE w:val="0"/>
        <w:widowControl/>
        <w:spacing w:line="140" w:lineRule="exact" w:before="64" w:after="0"/>
        <w:ind w:left="56" w:right="0" w:firstLine="0"/>
        <w:jc w:val="left"/>
      </w:pPr>
      <w:r>
        <w:rPr>
          <w:spacing w:val="-10"/>
          <w:w w:val="104.16666666666667"/>
          <w:rFonts w:ascii="Arial" w:hAnsi="Arial" w:eastAsia="Arial"/>
          <w:color w:val="000000"/>
          <w:sz w:val="12"/>
        </w:rPr>
        <w:t>Cod. Sabesp:206.653.019.0128.0095.0000.0000</w:t>
      </w:r>
    </w:p>
    <w:p>
      <w:pPr>
        <w:autoSpaceDN w:val="0"/>
        <w:autoSpaceDE w:val="0"/>
        <w:widowControl/>
        <w:spacing w:line="140" w:lineRule="exact" w:before="28" w:after="0"/>
        <w:ind w:left="56" w:right="0" w:firstLine="0"/>
        <w:jc w:val="left"/>
      </w:pPr>
      <w:r>
        <w:rPr>
          <w:spacing w:val="-10"/>
          <w:w w:val="104.16666666666667"/>
          <w:rFonts w:ascii="Arial" w:hAnsi="Arial" w:eastAsia="Arial"/>
          <w:color w:val="000000"/>
          <w:sz w:val="12"/>
        </w:rPr>
        <w:t>Autenticação do agente autorizado</w:t>
      </w:r>
    </w:p>
    <w:p>
      <w:pPr>
        <w:sectPr>
          <w:pgSz w:w="11900" w:h="16840"/>
          <w:pgMar w:top="182" w:right="628" w:bottom="288" w:left="56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20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7230109</wp:posOffset>
            </wp:positionH>
            <wp:positionV relativeFrom="page">
              <wp:posOffset>63500</wp:posOffset>
            </wp:positionV>
            <wp:extent cx="297180" cy="10306368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1030636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0" w:h="16840"/>
          <w:pgMar w:top="184" w:right="80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21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7230109</wp:posOffset>
            </wp:positionH>
            <wp:positionV relativeFrom="page">
              <wp:posOffset>63500</wp:posOffset>
            </wp:positionV>
            <wp:extent cx="297180" cy="10306368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1030636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0" w:h="16840"/>
          <w:pgMar w:top="184" w:right="80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22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7230109</wp:posOffset>
            </wp:positionH>
            <wp:positionV relativeFrom="page">
              <wp:posOffset>63500</wp:posOffset>
            </wp:positionV>
            <wp:extent cx="297180" cy="10306368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1030636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0" w:h="16840"/>
          <w:pgMar w:top="184" w:right="80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23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7230109</wp:posOffset>
            </wp:positionH>
            <wp:positionV relativeFrom="page">
              <wp:posOffset>63500</wp:posOffset>
            </wp:positionV>
            <wp:extent cx="297180" cy="10306368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1030636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0" w:h="16840"/>
          <w:pgMar w:top="184" w:right="80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24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130" cy="15123904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151239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10365740</wp:posOffset>
            </wp:positionH>
            <wp:positionV relativeFrom="page">
              <wp:posOffset>3130550</wp:posOffset>
            </wp:positionV>
            <wp:extent cx="297179" cy="11795076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7179" cy="1179507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38" w:h="23810"/>
          <w:pgMar w:top="184" w:right="80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25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119350" cy="10688911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0" cy="106889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14792960</wp:posOffset>
            </wp:positionH>
            <wp:positionV relativeFrom="page">
              <wp:posOffset>63500</wp:posOffset>
            </wp:positionV>
            <wp:extent cx="297180" cy="10451528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1045152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3810" w:h="16838"/>
          <w:pgMar w:top="184" w:right="80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26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3400" cy="75565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7556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10367010</wp:posOffset>
            </wp:positionH>
            <wp:positionV relativeFrom="page">
              <wp:posOffset>63500</wp:posOffset>
            </wp:positionV>
            <wp:extent cx="297180" cy="724789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72478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40" w:h="11900"/>
          <w:pgMar w:top="184" w:right="800" w:bottom="112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27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3400" cy="75565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7556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10367010</wp:posOffset>
            </wp:positionH>
            <wp:positionV relativeFrom="page">
              <wp:posOffset>63500</wp:posOffset>
            </wp:positionV>
            <wp:extent cx="297180" cy="724789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72478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40" w:h="11900"/>
          <w:pgMar w:top="184" w:right="800" w:bottom="112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28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3400" cy="75565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7556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10367010</wp:posOffset>
            </wp:positionH>
            <wp:positionV relativeFrom="page">
              <wp:posOffset>63500</wp:posOffset>
            </wp:positionV>
            <wp:extent cx="297180" cy="724789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72478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40" w:h="11900"/>
          <w:pgMar w:top="184" w:right="800" w:bottom="112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29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3400" cy="75565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7556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10367010</wp:posOffset>
            </wp:positionH>
            <wp:positionV relativeFrom="page">
              <wp:posOffset>63500</wp:posOffset>
            </wp:positionV>
            <wp:extent cx="297180" cy="724789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72478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40" w:h="11900"/>
          <w:pgMar w:top="184" w:right="800" w:bottom="112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30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3400" cy="75565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7556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10367010</wp:posOffset>
            </wp:positionH>
            <wp:positionV relativeFrom="page">
              <wp:posOffset>63500</wp:posOffset>
            </wp:positionV>
            <wp:extent cx="297180" cy="724789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72478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40" w:h="11900"/>
          <w:pgMar w:top="184" w:right="800" w:bottom="112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31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7230109</wp:posOffset>
            </wp:positionH>
            <wp:positionV relativeFrom="page">
              <wp:posOffset>63500</wp:posOffset>
            </wp:positionV>
            <wp:extent cx="297180" cy="10306368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1030636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0" w:h="16840"/>
          <w:pgMar w:top="184" w:right="80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20" w:firstLine="0"/>
        <w:jc w:val="right"/>
      </w:pPr>
      <w:r>
        <w:rPr>
          <w:spacing w:val="-10"/>
          <w:rFonts w:ascii="Helvetica" w:hAnsi="Helvetica" w:eastAsia="Helvetica"/>
          <w:color w:val="000000"/>
          <w:sz w:val="18"/>
        </w:rPr>
        <w:t>fls. 32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7230109</wp:posOffset>
            </wp:positionH>
            <wp:positionV relativeFrom="page">
              <wp:posOffset>63500</wp:posOffset>
            </wp:positionV>
            <wp:extent cx="297180" cy="10306368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10306368"/>
                    </a:xfrm>
                    <a:prstGeom prst="rect"/>
                  </pic:spPr>
                </pic:pic>
              </a:graphicData>
            </a:graphic>
          </wp:anchor>
        </w:drawing>
      </w:r>
    </w:p>
    <w:sectPr w:rsidR="00FC693F" w:rsidRPr="0006063C" w:rsidSect="00034616">
      <w:pgSz w:w="11900" w:h="16840"/>
      <w:pgMar w:top="184" w:right="800" w:bottom="1440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